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9364" w14:textId="49812EB6" w:rsidR="004D7341" w:rsidRPr="00E46F11" w:rsidRDefault="00E46F11">
      <w:pPr>
        <w:rPr>
          <w:rFonts w:ascii="Arial" w:eastAsiaTheme="majorEastAsia" w:hAnsi="Arial" w:cs="Arial"/>
          <w:color w:val="000000" w:themeColor="text1"/>
          <w:kern w:val="24"/>
          <w:sz w:val="24"/>
          <w:szCs w:val="24"/>
        </w:rPr>
      </w:pPr>
      <w:r w:rsidRPr="0064002B">
        <w:rPr>
          <w:rFonts w:ascii="Arial" w:hAnsi="Arial" w:cs="Arial"/>
          <w:sz w:val="24"/>
          <w:szCs w:val="24"/>
        </w:rPr>
        <w:t>Examenonderwerp: Criminaliteit</w:t>
      </w:r>
      <w:r w:rsidRPr="0064002B">
        <w:rPr>
          <w:rFonts w:ascii="Arial" w:hAnsi="Arial" w:cs="Arial"/>
          <w:sz w:val="24"/>
          <w:szCs w:val="24"/>
        </w:rPr>
        <w:br/>
        <w:t>Onderdeel: Samenvatting Hoofdstuk</w:t>
      </w:r>
      <w:r w:rsidR="00170277">
        <w:rPr>
          <w:rFonts w:ascii="Arial" w:hAnsi="Arial" w:cs="Arial"/>
          <w:sz w:val="24"/>
          <w:szCs w:val="24"/>
        </w:rPr>
        <w:t xml:space="preserve"> 9</w:t>
      </w:r>
      <w:r w:rsidRPr="00E46F11">
        <w:rPr>
          <w:rFonts w:ascii="Arial" w:eastAsiaTheme="majorEastAsia" w:hAnsi="Arial" w:cs="Arial"/>
          <w:color w:val="000000" w:themeColor="text1"/>
          <w:kern w:val="24"/>
          <w:sz w:val="24"/>
          <w:szCs w:val="24"/>
        </w:rPr>
        <w:t>: Criminaliteitsbeleid</w:t>
      </w:r>
    </w:p>
    <w:p w14:paraId="15204BE1" w14:textId="130BC1F8" w:rsidR="00E46F11" w:rsidRDefault="00E46F11">
      <w:pPr>
        <w:rPr>
          <w:rFonts w:ascii="Arial" w:eastAsiaTheme="majorEastAsia" w:hAnsi="Arial" w:cs="Arial"/>
          <w:color w:val="000000" w:themeColor="text1"/>
          <w:kern w:val="24"/>
          <w:sz w:val="24"/>
          <w:szCs w:val="24"/>
        </w:rPr>
      </w:pPr>
    </w:p>
    <w:p w14:paraId="3B3E77F0"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De overheid en de politiek.</w:t>
      </w:r>
      <w:r w:rsidRPr="00E46F11">
        <w:rPr>
          <w:rFonts w:ascii="Arial" w:eastAsiaTheme="minorEastAsia" w:hAnsi="Arial" w:cs="Arial"/>
          <w:color w:val="000000" w:themeColor="text1"/>
          <w:kern w:val="24"/>
        </w:rPr>
        <w:br/>
        <w:t>Er zijn verschillende overheidsorganen betrokken bij het voorkomen en bestrijden van criminaliteit:</w:t>
      </w:r>
    </w:p>
    <w:p w14:paraId="668BFF83" w14:textId="77777777" w:rsidR="00E46F11" w:rsidRPr="00E46F11" w:rsidRDefault="00E46F11" w:rsidP="00E46F11">
      <w:pPr>
        <w:pStyle w:val="Lijstalinea"/>
        <w:numPr>
          <w:ilvl w:val="0"/>
          <w:numId w:val="1"/>
        </w:numPr>
        <w:spacing w:line="216" w:lineRule="auto"/>
        <w:rPr>
          <w:rFonts w:ascii="Arial" w:hAnsi="Arial" w:cs="Arial"/>
        </w:rPr>
      </w:pPr>
      <w:r w:rsidRPr="00E46F11">
        <w:rPr>
          <w:rFonts w:ascii="Arial" w:eastAsiaTheme="minorEastAsia" w:hAnsi="Arial" w:cs="Arial"/>
          <w:color w:val="000000" w:themeColor="text1"/>
          <w:kern w:val="24"/>
        </w:rPr>
        <w:t xml:space="preserve">Landelijk niveau </w:t>
      </w:r>
      <w:r w:rsidRPr="00E46F11">
        <w:rPr>
          <w:rFonts w:ascii="Arial" w:eastAsiaTheme="minorEastAsia" w:hAnsi="Arial" w:cs="Arial"/>
          <w:color w:val="000000" w:themeColor="text1"/>
          <w:kern w:val="24"/>
        </w:rPr>
        <w:br/>
        <w:t>Regering, parlement.</w:t>
      </w:r>
      <w:r w:rsidRPr="00E46F11">
        <w:rPr>
          <w:rFonts w:ascii="Arial" w:eastAsiaTheme="minorEastAsia" w:hAnsi="Arial" w:cs="Arial"/>
          <w:color w:val="000000" w:themeColor="text1"/>
          <w:kern w:val="24"/>
        </w:rPr>
        <w:br/>
        <w:t>Openbaar Ministerie en de politie.</w:t>
      </w:r>
      <w:r w:rsidRPr="00E46F11">
        <w:rPr>
          <w:rFonts w:ascii="Arial" w:eastAsiaTheme="minorEastAsia" w:hAnsi="Arial" w:cs="Arial"/>
          <w:color w:val="000000" w:themeColor="text1"/>
          <w:kern w:val="24"/>
        </w:rPr>
        <w:br/>
      </w:r>
      <w:proofErr w:type="spellStart"/>
      <w:r w:rsidRPr="00E46F11">
        <w:rPr>
          <w:rFonts w:ascii="Arial" w:eastAsiaTheme="minorEastAsia" w:hAnsi="Arial" w:cs="Arial"/>
          <w:color w:val="000000" w:themeColor="text1"/>
          <w:kern w:val="24"/>
          <w:lang w:val="en-US"/>
        </w:rPr>
        <w:t>Rechters</w:t>
      </w:r>
      <w:proofErr w:type="spellEnd"/>
      <w:r w:rsidRPr="00E46F11">
        <w:rPr>
          <w:rFonts w:ascii="Arial" w:eastAsiaTheme="minorEastAsia" w:hAnsi="Arial" w:cs="Arial"/>
          <w:color w:val="000000" w:themeColor="text1"/>
          <w:kern w:val="24"/>
          <w:lang w:val="en-US"/>
        </w:rPr>
        <w:t xml:space="preserve"> (</w:t>
      </w:r>
      <w:proofErr w:type="spellStart"/>
      <w:r w:rsidRPr="00E46F11">
        <w:rPr>
          <w:rFonts w:ascii="Arial" w:eastAsiaTheme="minorEastAsia" w:hAnsi="Arial" w:cs="Arial"/>
          <w:color w:val="000000" w:themeColor="text1"/>
          <w:kern w:val="24"/>
          <w:lang w:val="en-US"/>
        </w:rPr>
        <w:t>zijn</w:t>
      </w:r>
      <w:proofErr w:type="spellEnd"/>
      <w:r w:rsidRPr="00E46F11">
        <w:rPr>
          <w:rFonts w:ascii="Arial" w:eastAsiaTheme="minorEastAsia" w:hAnsi="Arial" w:cs="Arial"/>
          <w:color w:val="000000" w:themeColor="text1"/>
          <w:kern w:val="24"/>
          <w:lang w:val="en-US"/>
        </w:rPr>
        <w:t xml:space="preserve"> de </w:t>
      </w:r>
      <w:proofErr w:type="spellStart"/>
      <w:r w:rsidRPr="00E46F11">
        <w:rPr>
          <w:rFonts w:ascii="Arial" w:eastAsiaTheme="minorEastAsia" w:hAnsi="Arial" w:cs="Arial"/>
          <w:color w:val="000000" w:themeColor="text1"/>
          <w:kern w:val="24"/>
          <w:lang w:val="en-US"/>
        </w:rPr>
        <w:t>rechterlijke</w:t>
      </w:r>
      <w:proofErr w:type="spellEnd"/>
      <w:r w:rsidRPr="00E46F11">
        <w:rPr>
          <w:rFonts w:ascii="Arial" w:eastAsiaTheme="minorEastAsia" w:hAnsi="Arial" w:cs="Arial"/>
          <w:color w:val="000000" w:themeColor="text1"/>
          <w:kern w:val="24"/>
          <w:lang w:val="en-US"/>
        </w:rPr>
        <w:t xml:space="preserve"> </w:t>
      </w:r>
      <w:proofErr w:type="spellStart"/>
      <w:r w:rsidRPr="00E46F11">
        <w:rPr>
          <w:rFonts w:ascii="Arial" w:eastAsiaTheme="minorEastAsia" w:hAnsi="Arial" w:cs="Arial"/>
          <w:color w:val="000000" w:themeColor="text1"/>
          <w:kern w:val="24"/>
          <w:lang w:val="en-US"/>
        </w:rPr>
        <w:t>macht</w:t>
      </w:r>
      <w:proofErr w:type="spellEnd"/>
      <w:r w:rsidRPr="00E46F11">
        <w:rPr>
          <w:rFonts w:ascii="Arial" w:eastAsiaTheme="minorEastAsia" w:hAnsi="Arial" w:cs="Arial"/>
          <w:color w:val="000000" w:themeColor="text1"/>
          <w:kern w:val="24"/>
          <w:lang w:val="en-US"/>
        </w:rPr>
        <w:t>).</w:t>
      </w:r>
    </w:p>
    <w:p w14:paraId="23D62FD0" w14:textId="77777777" w:rsidR="00E46F11" w:rsidRPr="00E46F11" w:rsidRDefault="00E46F11" w:rsidP="00E46F11">
      <w:pPr>
        <w:pStyle w:val="Lijstalinea"/>
        <w:numPr>
          <w:ilvl w:val="0"/>
          <w:numId w:val="1"/>
        </w:numPr>
        <w:spacing w:line="216" w:lineRule="auto"/>
        <w:rPr>
          <w:rFonts w:ascii="Arial" w:hAnsi="Arial" w:cs="Arial"/>
        </w:rPr>
      </w:pPr>
      <w:r w:rsidRPr="00E46F11">
        <w:rPr>
          <w:rFonts w:ascii="Arial" w:eastAsiaTheme="minorEastAsia" w:hAnsi="Arial" w:cs="Arial"/>
          <w:color w:val="000000" w:themeColor="text1"/>
          <w:kern w:val="24"/>
        </w:rPr>
        <w:t>Gemeentelijk niveau</w:t>
      </w:r>
      <w:r w:rsidRPr="00E46F11">
        <w:rPr>
          <w:rFonts w:ascii="Arial" w:eastAsiaTheme="minorEastAsia" w:hAnsi="Arial" w:cs="Arial"/>
          <w:color w:val="000000" w:themeColor="text1"/>
          <w:kern w:val="24"/>
        </w:rPr>
        <w:br/>
        <w:t>gemeenteraad</w:t>
      </w:r>
      <w:r w:rsidRPr="00E46F11">
        <w:rPr>
          <w:rFonts w:ascii="Arial" w:eastAsiaTheme="minorEastAsia" w:hAnsi="Arial" w:cs="Arial"/>
          <w:color w:val="000000" w:themeColor="text1"/>
          <w:kern w:val="24"/>
        </w:rPr>
        <w:br/>
        <w:t>Burgemeester is verantwoordelijk voor de openbare orde.</w:t>
      </w:r>
      <w:r w:rsidRPr="00E46F11">
        <w:rPr>
          <w:rFonts w:ascii="Arial" w:eastAsiaTheme="minorEastAsia" w:hAnsi="Arial" w:cs="Arial"/>
          <w:color w:val="000000" w:themeColor="text1"/>
          <w:kern w:val="24"/>
        </w:rPr>
        <w:br/>
        <w:t>Werkt samen met de politiecommissaris en de officier van justitie.</w:t>
      </w:r>
    </w:p>
    <w:p w14:paraId="451D08A8" w14:textId="6CE96E3B" w:rsidR="00E46F11" w:rsidRDefault="00E46F11">
      <w:pPr>
        <w:pBdr>
          <w:bottom w:val="single" w:sz="6" w:space="1" w:color="auto"/>
        </w:pBdr>
        <w:rPr>
          <w:rFonts w:ascii="Arial" w:eastAsiaTheme="majorEastAsia" w:hAnsi="Arial" w:cs="Arial"/>
          <w:color w:val="000000" w:themeColor="text1"/>
          <w:kern w:val="24"/>
          <w:sz w:val="24"/>
          <w:szCs w:val="24"/>
        </w:rPr>
      </w:pPr>
    </w:p>
    <w:p w14:paraId="23EC1DDC" w14:textId="77777777" w:rsidR="00E46F11" w:rsidRPr="00E46F11" w:rsidRDefault="00E46F11">
      <w:pPr>
        <w:rPr>
          <w:rFonts w:ascii="Arial" w:eastAsiaTheme="majorEastAsia" w:hAnsi="Arial" w:cs="Arial"/>
          <w:color w:val="000000" w:themeColor="text1"/>
          <w:kern w:val="24"/>
          <w:sz w:val="24"/>
          <w:szCs w:val="24"/>
        </w:rPr>
      </w:pPr>
    </w:p>
    <w:p w14:paraId="5D4302A0" w14:textId="42DD31DE" w:rsidR="00E46F11" w:rsidRPr="00E46F11" w:rsidRDefault="00E46F11">
      <w:pPr>
        <w:rPr>
          <w:rFonts w:ascii="Arial" w:eastAsiaTheme="majorEastAsia" w:hAnsi="Arial" w:cs="Arial"/>
          <w:color w:val="000000" w:themeColor="text1"/>
          <w:kern w:val="24"/>
          <w:sz w:val="24"/>
          <w:szCs w:val="24"/>
        </w:rPr>
      </w:pPr>
      <w:r w:rsidRPr="00E46F11">
        <w:rPr>
          <w:rFonts w:ascii="Arial" w:eastAsiaTheme="majorEastAsia" w:hAnsi="Arial" w:cs="Arial"/>
          <w:color w:val="000000" w:themeColor="text1"/>
          <w:kern w:val="24"/>
          <w:sz w:val="24"/>
          <w:szCs w:val="24"/>
        </w:rPr>
        <w:t>Politieke stromingen:</w:t>
      </w:r>
    </w:p>
    <w:p w14:paraId="611E8A34" w14:textId="77777777" w:rsidR="00E46F11" w:rsidRPr="00E46F11" w:rsidRDefault="00E46F11" w:rsidP="00E46F11">
      <w:pPr>
        <w:spacing w:before="200" w:after="0" w:line="216" w:lineRule="auto"/>
        <w:rPr>
          <w:rFonts w:ascii="Arial" w:eastAsia="Times New Roman" w:hAnsi="Arial" w:cs="Arial"/>
          <w:sz w:val="24"/>
          <w:szCs w:val="24"/>
          <w:lang w:eastAsia="nl-NL"/>
        </w:rPr>
      </w:pPr>
      <w:r w:rsidRPr="00E46F11">
        <w:rPr>
          <w:rFonts w:ascii="Arial" w:eastAsiaTheme="minorEastAsia" w:hAnsi="Arial" w:cs="Arial"/>
          <w:color w:val="000000" w:themeColor="text1"/>
          <w:kern w:val="24"/>
          <w:sz w:val="24"/>
          <w:szCs w:val="24"/>
          <w:lang w:eastAsia="nl-NL"/>
        </w:rPr>
        <w:t>De drie politieke hoofdstromingen van de Nederlandse politiek:</w:t>
      </w:r>
    </w:p>
    <w:p w14:paraId="6BA8D650" w14:textId="77777777" w:rsidR="00E46F11" w:rsidRPr="00E46F11" w:rsidRDefault="00E46F11" w:rsidP="00E46F11">
      <w:pPr>
        <w:numPr>
          <w:ilvl w:val="0"/>
          <w:numId w:val="2"/>
        </w:numPr>
        <w:spacing w:after="0" w:line="216" w:lineRule="auto"/>
        <w:ind w:left="1080"/>
        <w:contextualSpacing/>
        <w:rPr>
          <w:rFonts w:ascii="Arial" w:eastAsia="Times New Roman" w:hAnsi="Arial" w:cs="Arial"/>
          <w:sz w:val="24"/>
          <w:szCs w:val="24"/>
          <w:lang w:eastAsia="nl-NL"/>
        </w:rPr>
      </w:pPr>
      <w:r w:rsidRPr="00E46F11">
        <w:rPr>
          <w:rFonts w:ascii="Arial" w:eastAsiaTheme="minorEastAsia" w:hAnsi="Arial" w:cs="Arial"/>
          <w:color w:val="000000" w:themeColor="text1"/>
          <w:kern w:val="24"/>
          <w:sz w:val="24"/>
          <w:szCs w:val="24"/>
          <w:lang w:eastAsia="nl-NL"/>
        </w:rPr>
        <w:t>Sociaaldemocratische partijen, zoals SP, GL en PvdA</w:t>
      </w:r>
    </w:p>
    <w:p w14:paraId="6388D8AE" w14:textId="77777777" w:rsidR="00E46F11" w:rsidRDefault="00E46F11" w:rsidP="00E46F11">
      <w:pPr>
        <w:numPr>
          <w:ilvl w:val="0"/>
          <w:numId w:val="2"/>
        </w:numPr>
        <w:spacing w:after="0" w:line="216" w:lineRule="auto"/>
        <w:ind w:left="1080"/>
        <w:contextualSpacing/>
        <w:rPr>
          <w:rFonts w:ascii="Arial" w:eastAsia="Times New Roman" w:hAnsi="Arial" w:cs="Arial"/>
          <w:sz w:val="24"/>
          <w:szCs w:val="24"/>
          <w:lang w:eastAsia="nl-NL"/>
        </w:rPr>
      </w:pPr>
      <w:proofErr w:type="spellStart"/>
      <w:r w:rsidRPr="00E46F11">
        <w:rPr>
          <w:rFonts w:ascii="Arial" w:eastAsiaTheme="minorEastAsia" w:hAnsi="Arial" w:cs="Arial"/>
          <w:color w:val="000000" w:themeColor="text1"/>
          <w:kern w:val="24"/>
          <w:sz w:val="24"/>
          <w:szCs w:val="24"/>
          <w:lang w:val="en-US" w:eastAsia="nl-NL"/>
        </w:rPr>
        <w:t>Christendemocratie</w:t>
      </w:r>
      <w:proofErr w:type="spellEnd"/>
      <w:r w:rsidRPr="00E46F11">
        <w:rPr>
          <w:rFonts w:ascii="Arial" w:eastAsiaTheme="minorEastAsia" w:hAnsi="Arial" w:cs="Arial"/>
          <w:color w:val="000000" w:themeColor="text1"/>
          <w:kern w:val="24"/>
          <w:sz w:val="24"/>
          <w:szCs w:val="24"/>
          <w:lang w:val="en-US" w:eastAsia="nl-NL"/>
        </w:rPr>
        <w:t xml:space="preserve">, </w:t>
      </w:r>
      <w:proofErr w:type="spellStart"/>
      <w:r w:rsidRPr="00E46F11">
        <w:rPr>
          <w:rFonts w:ascii="Arial" w:eastAsiaTheme="minorEastAsia" w:hAnsi="Arial" w:cs="Arial"/>
          <w:color w:val="000000" w:themeColor="text1"/>
          <w:kern w:val="24"/>
          <w:sz w:val="24"/>
          <w:szCs w:val="24"/>
          <w:lang w:val="en-US" w:eastAsia="nl-NL"/>
        </w:rPr>
        <w:t>zoals</w:t>
      </w:r>
      <w:proofErr w:type="spellEnd"/>
      <w:r w:rsidRPr="00E46F11">
        <w:rPr>
          <w:rFonts w:ascii="Arial" w:eastAsiaTheme="minorEastAsia" w:hAnsi="Arial" w:cs="Arial"/>
          <w:color w:val="000000" w:themeColor="text1"/>
          <w:kern w:val="24"/>
          <w:sz w:val="24"/>
          <w:szCs w:val="24"/>
          <w:lang w:val="en-US" w:eastAsia="nl-NL"/>
        </w:rPr>
        <w:t xml:space="preserve"> CDA </w:t>
      </w:r>
      <w:proofErr w:type="spellStart"/>
      <w:r w:rsidRPr="00E46F11">
        <w:rPr>
          <w:rFonts w:ascii="Arial" w:eastAsiaTheme="minorEastAsia" w:hAnsi="Arial" w:cs="Arial"/>
          <w:color w:val="000000" w:themeColor="text1"/>
          <w:kern w:val="24"/>
          <w:sz w:val="24"/>
          <w:szCs w:val="24"/>
          <w:lang w:val="en-US" w:eastAsia="nl-NL"/>
        </w:rPr>
        <w:t>en</w:t>
      </w:r>
      <w:proofErr w:type="spellEnd"/>
      <w:r w:rsidRPr="00E46F11">
        <w:rPr>
          <w:rFonts w:ascii="Arial" w:eastAsiaTheme="minorEastAsia" w:hAnsi="Arial" w:cs="Arial"/>
          <w:color w:val="000000" w:themeColor="text1"/>
          <w:kern w:val="24"/>
          <w:sz w:val="24"/>
          <w:szCs w:val="24"/>
          <w:lang w:val="en-US" w:eastAsia="nl-NL"/>
        </w:rPr>
        <w:t xml:space="preserve"> CU</w:t>
      </w:r>
    </w:p>
    <w:p w14:paraId="1EBBD140" w14:textId="18699172" w:rsidR="00E46F11" w:rsidRPr="00E46F11" w:rsidRDefault="00E46F11" w:rsidP="00E46F11">
      <w:pPr>
        <w:numPr>
          <w:ilvl w:val="0"/>
          <w:numId w:val="2"/>
        </w:numPr>
        <w:spacing w:after="0" w:line="216" w:lineRule="auto"/>
        <w:ind w:left="1080"/>
        <w:contextualSpacing/>
        <w:rPr>
          <w:rFonts w:ascii="Arial" w:eastAsia="Times New Roman" w:hAnsi="Arial" w:cs="Arial"/>
          <w:sz w:val="24"/>
          <w:szCs w:val="24"/>
          <w:lang w:eastAsia="nl-NL"/>
        </w:rPr>
      </w:pPr>
      <w:r w:rsidRPr="00E46F11">
        <w:rPr>
          <w:rFonts w:ascii="Arial" w:eastAsiaTheme="minorEastAsia" w:hAnsi="Arial" w:cs="Arial"/>
          <w:color w:val="000000" w:themeColor="text1"/>
          <w:kern w:val="24"/>
          <w:sz w:val="24"/>
          <w:szCs w:val="24"/>
          <w:lang w:eastAsia="nl-NL"/>
        </w:rPr>
        <w:t xml:space="preserve">Liberale partijen, zoals VVD, </w:t>
      </w:r>
      <w:proofErr w:type="spellStart"/>
      <w:r w:rsidRPr="00E46F11">
        <w:rPr>
          <w:rFonts w:ascii="Arial" w:eastAsiaTheme="minorEastAsia" w:hAnsi="Arial" w:cs="Arial"/>
          <w:color w:val="000000" w:themeColor="text1"/>
          <w:kern w:val="24"/>
          <w:sz w:val="24"/>
          <w:szCs w:val="24"/>
          <w:lang w:eastAsia="nl-NL"/>
        </w:rPr>
        <w:t>FvD</w:t>
      </w:r>
      <w:proofErr w:type="spellEnd"/>
      <w:r w:rsidRPr="00E46F11">
        <w:rPr>
          <w:rFonts w:ascii="Arial" w:eastAsiaTheme="minorEastAsia" w:hAnsi="Arial" w:cs="Arial"/>
          <w:color w:val="000000" w:themeColor="text1"/>
          <w:kern w:val="24"/>
          <w:sz w:val="24"/>
          <w:szCs w:val="24"/>
          <w:lang w:eastAsia="nl-NL"/>
        </w:rPr>
        <w:t xml:space="preserve"> en PVV</w:t>
      </w:r>
      <w:r>
        <w:rPr>
          <w:rFonts w:ascii="Arial" w:eastAsiaTheme="minorEastAsia" w:hAnsi="Arial" w:cs="Arial"/>
          <w:color w:val="000000" w:themeColor="text1"/>
          <w:kern w:val="24"/>
          <w:sz w:val="24"/>
          <w:szCs w:val="24"/>
          <w:lang w:eastAsia="nl-NL"/>
        </w:rPr>
        <w:t>.</w:t>
      </w:r>
    </w:p>
    <w:p w14:paraId="24FD7AB0" w14:textId="2B58753A" w:rsidR="00E46F11" w:rsidRDefault="00E46F11" w:rsidP="00E46F11">
      <w:pPr>
        <w:spacing w:after="0" w:line="216" w:lineRule="auto"/>
        <w:contextualSpacing/>
        <w:rPr>
          <w:rFonts w:ascii="Arial" w:eastAsiaTheme="minorEastAsia" w:hAnsi="Arial" w:cs="Arial"/>
          <w:color w:val="000000" w:themeColor="text1"/>
          <w:kern w:val="24"/>
          <w:sz w:val="24"/>
          <w:szCs w:val="24"/>
          <w:lang w:eastAsia="nl-NL"/>
        </w:rPr>
      </w:pPr>
    </w:p>
    <w:p w14:paraId="5E6C9D04" w14:textId="5D0A2BDD"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b/>
          <w:bCs/>
          <w:color w:val="000000" w:themeColor="text1"/>
          <w:kern w:val="24"/>
        </w:rPr>
        <w:t>Sociaaldemocratie:</w:t>
      </w:r>
      <w:r w:rsidRPr="00E46F11">
        <w:rPr>
          <w:rFonts w:ascii="Arial" w:eastAsiaTheme="minorEastAsia" w:hAnsi="Arial" w:cs="Arial"/>
          <w:b/>
          <w:bCs/>
          <w:color w:val="000000" w:themeColor="text1"/>
          <w:kern w:val="24"/>
        </w:rPr>
        <w:br/>
      </w:r>
      <w:r w:rsidRPr="00E46F11">
        <w:rPr>
          <w:rFonts w:ascii="Arial" w:eastAsiaTheme="minorEastAsia" w:hAnsi="Arial" w:cs="Arial"/>
          <w:color w:val="000000" w:themeColor="text1"/>
          <w:kern w:val="24"/>
        </w:rPr>
        <w:t>Met betrekking tot voorkomen en bestrijden van criminaliteit zeggen zij:</w:t>
      </w:r>
    </w:p>
    <w:p w14:paraId="07D08CEE" w14:textId="77777777" w:rsidR="00E46F11" w:rsidRPr="00E46F11" w:rsidRDefault="00E46F11" w:rsidP="00E46F11">
      <w:pPr>
        <w:pStyle w:val="Lijstalinea"/>
        <w:numPr>
          <w:ilvl w:val="0"/>
          <w:numId w:val="3"/>
        </w:numPr>
        <w:spacing w:line="216" w:lineRule="auto"/>
        <w:rPr>
          <w:rFonts w:ascii="Arial" w:hAnsi="Arial" w:cs="Arial"/>
        </w:rPr>
      </w:pPr>
      <w:r w:rsidRPr="00E46F11">
        <w:rPr>
          <w:rFonts w:ascii="Arial" w:eastAsiaTheme="minorEastAsia" w:hAnsi="Arial" w:cs="Arial"/>
          <w:color w:val="000000" w:themeColor="text1"/>
          <w:kern w:val="24"/>
        </w:rPr>
        <w:t>Maatschappelijke oorzaken, zoals armoede, ongelijkheid, slechte leefomstandigheden en gebrek aan sociale controle, geven een verklaring voor criminaliteit;</w:t>
      </w:r>
    </w:p>
    <w:p w14:paraId="66BB3E35" w14:textId="77777777" w:rsidR="00E46F11" w:rsidRPr="00E46F11" w:rsidRDefault="00E46F11" w:rsidP="00E46F11">
      <w:pPr>
        <w:pStyle w:val="Lijstalinea"/>
        <w:numPr>
          <w:ilvl w:val="0"/>
          <w:numId w:val="3"/>
        </w:numPr>
        <w:spacing w:line="216" w:lineRule="auto"/>
        <w:rPr>
          <w:rFonts w:ascii="Arial" w:hAnsi="Arial" w:cs="Arial"/>
        </w:rPr>
      </w:pPr>
      <w:r w:rsidRPr="00E46F11">
        <w:rPr>
          <w:rFonts w:ascii="Arial" w:eastAsiaTheme="minorEastAsia" w:hAnsi="Arial" w:cs="Arial"/>
          <w:color w:val="000000" w:themeColor="text1"/>
          <w:kern w:val="24"/>
        </w:rPr>
        <w:t>Criminele jongeren moeten eerst/ vooral leer- en werkstraffen krijgen i.p.v. gevangenisstraffen;</w:t>
      </w:r>
    </w:p>
    <w:p w14:paraId="384E567D" w14:textId="77777777" w:rsidR="00E46F11" w:rsidRPr="00E46F11" w:rsidRDefault="00E46F11" w:rsidP="00E46F11">
      <w:pPr>
        <w:pStyle w:val="Lijstalinea"/>
        <w:numPr>
          <w:ilvl w:val="0"/>
          <w:numId w:val="3"/>
        </w:numPr>
        <w:spacing w:line="216" w:lineRule="auto"/>
        <w:rPr>
          <w:rFonts w:ascii="Arial" w:hAnsi="Arial" w:cs="Arial"/>
        </w:rPr>
      </w:pPr>
      <w:r w:rsidRPr="00E46F11">
        <w:rPr>
          <w:rFonts w:ascii="Arial" w:eastAsiaTheme="minorEastAsia" w:hAnsi="Arial" w:cs="Arial"/>
          <w:color w:val="000000" w:themeColor="text1"/>
          <w:kern w:val="24"/>
        </w:rPr>
        <w:t>Leggen de nadruk op preventieve maatregelen zoals onderwijs aanbieden, mensen begeleiden (van een uitkering) naar werk etc. (= een preventieve aanpak)</w:t>
      </w:r>
    </w:p>
    <w:p w14:paraId="3058CE15"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Partijen zoals SP, GL, DENK, PvdA.</w:t>
      </w:r>
    </w:p>
    <w:p w14:paraId="7B95E9E3" w14:textId="01B57613" w:rsidR="00E46F11" w:rsidRDefault="00E46F11" w:rsidP="00E46F11">
      <w:pPr>
        <w:spacing w:after="0" w:line="216" w:lineRule="auto"/>
        <w:contextualSpacing/>
        <w:rPr>
          <w:rFonts w:ascii="Arial" w:eastAsia="Times New Roman" w:hAnsi="Arial" w:cs="Arial"/>
          <w:sz w:val="24"/>
          <w:szCs w:val="24"/>
          <w:lang w:eastAsia="nl-NL"/>
        </w:rPr>
      </w:pPr>
    </w:p>
    <w:p w14:paraId="297F5D91" w14:textId="16355308" w:rsidR="00E46F11" w:rsidRDefault="00E46F11" w:rsidP="00E46F11">
      <w:pPr>
        <w:spacing w:after="0" w:line="216" w:lineRule="auto"/>
        <w:contextualSpacing/>
        <w:rPr>
          <w:rFonts w:ascii="Arial" w:eastAsia="Times New Roman" w:hAnsi="Arial" w:cs="Arial"/>
          <w:sz w:val="24"/>
          <w:szCs w:val="24"/>
          <w:lang w:eastAsia="nl-NL"/>
        </w:rPr>
      </w:pPr>
    </w:p>
    <w:p w14:paraId="6EFEF452" w14:textId="75E1CE66"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b/>
          <w:bCs/>
          <w:color w:val="000000" w:themeColor="text1"/>
          <w:kern w:val="24"/>
        </w:rPr>
        <w:t>Christendemocratie:</w:t>
      </w:r>
      <w:r w:rsidRPr="00E46F11">
        <w:rPr>
          <w:rFonts w:ascii="Arial" w:eastAsiaTheme="minorEastAsia" w:hAnsi="Arial" w:cs="Arial"/>
          <w:b/>
          <w:bCs/>
          <w:color w:val="000000" w:themeColor="text1"/>
          <w:kern w:val="24"/>
        </w:rPr>
        <w:br/>
      </w:r>
      <w:r w:rsidRPr="00E46F11">
        <w:rPr>
          <w:rFonts w:ascii="Arial" w:eastAsiaTheme="minorEastAsia" w:hAnsi="Arial" w:cs="Arial"/>
          <w:color w:val="000000" w:themeColor="text1"/>
          <w:kern w:val="24"/>
        </w:rPr>
        <w:t>Met betrekking tot voorkomen en bestrijden van criminaliteit zeggen zij:</w:t>
      </w:r>
    </w:p>
    <w:p w14:paraId="45EFD8F0" w14:textId="77777777" w:rsidR="00E46F11" w:rsidRPr="00E46F11" w:rsidRDefault="00E46F11" w:rsidP="00E46F11">
      <w:pPr>
        <w:pStyle w:val="Lijstalinea"/>
        <w:numPr>
          <w:ilvl w:val="0"/>
          <w:numId w:val="4"/>
        </w:numPr>
        <w:spacing w:line="216" w:lineRule="auto"/>
        <w:rPr>
          <w:rFonts w:ascii="Arial" w:hAnsi="Arial" w:cs="Arial"/>
        </w:rPr>
      </w:pPr>
      <w:r w:rsidRPr="00E46F11">
        <w:rPr>
          <w:rFonts w:ascii="Arial" w:eastAsiaTheme="minorEastAsia" w:hAnsi="Arial" w:cs="Arial"/>
          <w:color w:val="000000" w:themeColor="text1"/>
          <w:kern w:val="24"/>
        </w:rPr>
        <w:t>Benadrukken de belangen van het gezin, de school en organisaties zoals sportclubs en buurtverenigingen bij het voorkomen van criminaliteit;</w:t>
      </w:r>
    </w:p>
    <w:p w14:paraId="1D623F70" w14:textId="77777777" w:rsidR="00E46F11" w:rsidRPr="00E46F11" w:rsidRDefault="00E46F11" w:rsidP="00E46F11">
      <w:pPr>
        <w:pStyle w:val="Lijstalinea"/>
        <w:numPr>
          <w:ilvl w:val="0"/>
          <w:numId w:val="4"/>
        </w:numPr>
        <w:spacing w:line="216" w:lineRule="auto"/>
        <w:rPr>
          <w:rFonts w:ascii="Arial" w:hAnsi="Arial" w:cs="Arial"/>
        </w:rPr>
      </w:pPr>
      <w:r w:rsidRPr="00E46F11">
        <w:rPr>
          <w:rFonts w:ascii="Arial" w:eastAsiaTheme="minorEastAsia" w:hAnsi="Arial" w:cs="Arial"/>
          <w:color w:val="000000" w:themeColor="text1"/>
          <w:kern w:val="24"/>
        </w:rPr>
        <w:t xml:space="preserve">Jongeren moeten de waarden en normen van de dominante cultuur leren van ouders, leraren, trainers, leidinggevenden etc. </w:t>
      </w:r>
    </w:p>
    <w:p w14:paraId="5D2873C4" w14:textId="72B80687" w:rsidR="00E46F11" w:rsidRDefault="00E46F11" w:rsidP="00E46F11">
      <w:pPr>
        <w:pStyle w:val="Normaalweb"/>
        <w:spacing w:before="200" w:beforeAutospacing="0" w:after="0" w:afterAutospacing="0" w:line="216" w:lineRule="auto"/>
        <w:rPr>
          <w:rFonts w:ascii="Arial" w:eastAsiaTheme="minorEastAsia" w:hAnsi="Arial" w:cs="Arial"/>
          <w:color w:val="000000" w:themeColor="text1"/>
          <w:kern w:val="24"/>
        </w:rPr>
      </w:pPr>
      <w:r w:rsidRPr="00E46F11">
        <w:rPr>
          <w:rFonts w:ascii="Arial" w:eastAsiaTheme="minorEastAsia" w:hAnsi="Arial" w:cs="Arial"/>
          <w:color w:val="000000" w:themeColor="text1"/>
          <w:kern w:val="24"/>
        </w:rPr>
        <w:t>Partijen zoals: CDA en ChristenUnie (CU)</w:t>
      </w:r>
    </w:p>
    <w:p w14:paraId="18DF6367" w14:textId="4CF531B8" w:rsidR="00E46F11" w:rsidRDefault="00E46F11" w:rsidP="00E46F11">
      <w:pPr>
        <w:pStyle w:val="Normaalweb"/>
        <w:spacing w:before="200" w:beforeAutospacing="0" w:after="0" w:afterAutospacing="0" w:line="216" w:lineRule="auto"/>
        <w:rPr>
          <w:rFonts w:ascii="Arial" w:eastAsiaTheme="minorEastAsia" w:hAnsi="Arial" w:cs="Arial"/>
          <w:color w:val="000000" w:themeColor="text1"/>
          <w:kern w:val="24"/>
        </w:rPr>
      </w:pPr>
    </w:p>
    <w:p w14:paraId="75814EBC" w14:textId="7CB67BE7" w:rsidR="00E46F11" w:rsidRDefault="00E46F11" w:rsidP="00E46F11">
      <w:pPr>
        <w:pStyle w:val="Normaalweb"/>
        <w:spacing w:before="200" w:beforeAutospacing="0" w:after="0" w:afterAutospacing="0" w:line="216" w:lineRule="auto"/>
        <w:rPr>
          <w:rFonts w:ascii="Arial" w:eastAsiaTheme="minorEastAsia" w:hAnsi="Arial" w:cs="Arial"/>
          <w:color w:val="000000" w:themeColor="text1"/>
          <w:kern w:val="24"/>
        </w:rPr>
      </w:pPr>
    </w:p>
    <w:p w14:paraId="7FBC45A0" w14:textId="74C7FCF0" w:rsidR="00E46F11" w:rsidRDefault="00E46F11" w:rsidP="00E46F11">
      <w:pPr>
        <w:pStyle w:val="Normaalweb"/>
        <w:spacing w:before="200" w:beforeAutospacing="0" w:after="0" w:afterAutospacing="0" w:line="216" w:lineRule="auto"/>
        <w:rPr>
          <w:rFonts w:ascii="Arial" w:eastAsiaTheme="minorEastAsia" w:hAnsi="Arial" w:cs="Arial"/>
          <w:color w:val="000000" w:themeColor="text1"/>
          <w:kern w:val="24"/>
        </w:rPr>
      </w:pPr>
    </w:p>
    <w:p w14:paraId="50363257" w14:textId="77777777" w:rsidR="00E46F11" w:rsidRPr="00E46F11" w:rsidRDefault="00E46F11" w:rsidP="00E46F11">
      <w:pPr>
        <w:pStyle w:val="Normaalweb"/>
        <w:spacing w:before="200" w:beforeAutospacing="0" w:after="0" w:afterAutospacing="0" w:line="216" w:lineRule="auto"/>
        <w:rPr>
          <w:rFonts w:ascii="Arial" w:hAnsi="Arial" w:cs="Arial"/>
        </w:rPr>
      </w:pPr>
      <w:r>
        <w:rPr>
          <w:rFonts w:ascii="Arial" w:eastAsiaTheme="minorEastAsia" w:hAnsi="Arial" w:cs="Arial"/>
          <w:color w:val="000000" w:themeColor="text1"/>
          <w:kern w:val="24"/>
        </w:rPr>
        <w:lastRenderedPageBreak/>
        <w:t>Liberalisme:</w:t>
      </w:r>
      <w:r>
        <w:rPr>
          <w:rFonts w:ascii="Arial" w:eastAsiaTheme="minorEastAsia" w:hAnsi="Arial" w:cs="Arial"/>
          <w:color w:val="000000" w:themeColor="text1"/>
          <w:kern w:val="24"/>
        </w:rPr>
        <w:br/>
      </w:r>
      <w:r w:rsidRPr="00E46F11">
        <w:rPr>
          <w:rFonts w:ascii="Arial" w:eastAsiaTheme="minorEastAsia" w:hAnsi="Arial" w:cs="Arial"/>
          <w:color w:val="000000" w:themeColor="text1"/>
          <w:kern w:val="24"/>
        </w:rPr>
        <w:t>Met betrekking tot voorkomen en bestrijden van criminaliteit zeggen zij:</w:t>
      </w:r>
    </w:p>
    <w:p w14:paraId="4A360906" w14:textId="77777777" w:rsidR="00E46F11" w:rsidRPr="00E46F11" w:rsidRDefault="00E46F11" w:rsidP="00E46F11">
      <w:pPr>
        <w:pStyle w:val="Lijstalinea"/>
        <w:numPr>
          <w:ilvl w:val="0"/>
          <w:numId w:val="5"/>
        </w:numPr>
        <w:spacing w:line="216" w:lineRule="auto"/>
        <w:rPr>
          <w:rFonts w:ascii="Arial" w:hAnsi="Arial" w:cs="Arial"/>
        </w:rPr>
      </w:pPr>
      <w:r w:rsidRPr="00E46F11">
        <w:rPr>
          <w:rFonts w:ascii="Arial" w:eastAsiaTheme="minorEastAsia" w:hAnsi="Arial" w:cs="Arial"/>
          <w:color w:val="000000" w:themeColor="text1"/>
          <w:kern w:val="24"/>
        </w:rPr>
        <w:t>Leggen de nadruk op de eigen verantwoordelijkheid van burgers;</w:t>
      </w:r>
    </w:p>
    <w:p w14:paraId="160507B8"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 xml:space="preserve">   (Burgers kiezen zelf voor crimineel gedrag)</w:t>
      </w:r>
    </w:p>
    <w:p w14:paraId="5A05DDD5" w14:textId="77777777" w:rsidR="00E46F11" w:rsidRPr="00E46F11" w:rsidRDefault="00E46F11" w:rsidP="00E46F11">
      <w:pPr>
        <w:pStyle w:val="Lijstalinea"/>
        <w:numPr>
          <w:ilvl w:val="0"/>
          <w:numId w:val="6"/>
        </w:numPr>
        <w:spacing w:line="216" w:lineRule="auto"/>
        <w:rPr>
          <w:rFonts w:ascii="Arial" w:hAnsi="Arial" w:cs="Arial"/>
        </w:rPr>
      </w:pPr>
      <w:r w:rsidRPr="00E46F11">
        <w:rPr>
          <w:rFonts w:ascii="Arial" w:eastAsiaTheme="minorEastAsia" w:hAnsi="Arial" w:cs="Arial"/>
          <w:color w:val="000000" w:themeColor="text1"/>
          <w:kern w:val="24"/>
        </w:rPr>
        <w:t>Mensen die misdrijven plegen moeten door politie, justitie en rechters zwaar worden gestraft (= een repressieve aanpak);</w:t>
      </w:r>
    </w:p>
    <w:p w14:paraId="2E1C12DD" w14:textId="77777777" w:rsidR="00E46F11" w:rsidRPr="00E46F11" w:rsidRDefault="00E46F11" w:rsidP="00E46F11">
      <w:pPr>
        <w:pStyle w:val="Lijstalinea"/>
        <w:numPr>
          <w:ilvl w:val="0"/>
          <w:numId w:val="6"/>
        </w:numPr>
        <w:spacing w:line="216" w:lineRule="auto"/>
        <w:rPr>
          <w:rFonts w:ascii="Arial" w:hAnsi="Arial" w:cs="Arial"/>
        </w:rPr>
      </w:pPr>
      <w:r w:rsidRPr="00E46F11">
        <w:rPr>
          <w:rFonts w:ascii="Arial" w:eastAsiaTheme="minorEastAsia" w:hAnsi="Arial" w:cs="Arial"/>
          <w:color w:val="000000" w:themeColor="text1"/>
          <w:kern w:val="24"/>
        </w:rPr>
        <w:t xml:space="preserve">Willen meer bevoegdheden voor politie en </w:t>
      </w:r>
      <w:proofErr w:type="spellStart"/>
      <w:r w:rsidRPr="00E46F11">
        <w:rPr>
          <w:rFonts w:ascii="Arial" w:eastAsiaTheme="minorEastAsia" w:hAnsi="Arial" w:cs="Arial"/>
          <w:color w:val="000000" w:themeColor="text1"/>
          <w:kern w:val="24"/>
        </w:rPr>
        <w:t>juistie</w:t>
      </w:r>
      <w:proofErr w:type="spellEnd"/>
      <w:r w:rsidRPr="00E46F11">
        <w:rPr>
          <w:rFonts w:ascii="Arial" w:eastAsiaTheme="minorEastAsia" w:hAnsi="Arial" w:cs="Arial"/>
          <w:color w:val="000000" w:themeColor="text1"/>
          <w:kern w:val="24"/>
        </w:rPr>
        <w:t xml:space="preserve"> zodat beide beter kunnen handhaven (= nadruk op de </w:t>
      </w:r>
      <w:proofErr w:type="spellStart"/>
      <w:r w:rsidRPr="00E46F11">
        <w:rPr>
          <w:rFonts w:ascii="Arial" w:eastAsiaTheme="minorEastAsia" w:hAnsi="Arial" w:cs="Arial"/>
          <w:color w:val="000000" w:themeColor="text1"/>
          <w:kern w:val="24"/>
        </w:rPr>
        <w:t>rechtshandhavende</w:t>
      </w:r>
      <w:proofErr w:type="spellEnd"/>
      <w:r w:rsidRPr="00E46F11">
        <w:rPr>
          <w:rFonts w:ascii="Arial" w:eastAsiaTheme="minorEastAsia" w:hAnsi="Arial" w:cs="Arial"/>
          <w:color w:val="000000" w:themeColor="text1"/>
          <w:kern w:val="24"/>
        </w:rPr>
        <w:t xml:space="preserve"> taak van de overheid)</w:t>
      </w:r>
    </w:p>
    <w:p w14:paraId="060C8400" w14:textId="77777777" w:rsidR="00E46F11" w:rsidRPr="00E46F11" w:rsidRDefault="00E46F11" w:rsidP="00E46F11">
      <w:pPr>
        <w:pStyle w:val="Lijstalinea"/>
        <w:numPr>
          <w:ilvl w:val="0"/>
          <w:numId w:val="6"/>
        </w:numPr>
        <w:spacing w:line="216" w:lineRule="auto"/>
        <w:rPr>
          <w:rFonts w:ascii="Arial" w:hAnsi="Arial" w:cs="Arial"/>
        </w:rPr>
      </w:pPr>
      <w:r w:rsidRPr="00E46F11">
        <w:rPr>
          <w:rFonts w:ascii="Arial" w:eastAsiaTheme="minorEastAsia" w:hAnsi="Arial" w:cs="Arial"/>
          <w:color w:val="000000" w:themeColor="text1"/>
          <w:kern w:val="24"/>
        </w:rPr>
        <w:t>Leggen de nadruk op strenger en sneller straffen, wat soms kan botsen met burgerrechten (botsing tussen rechtshandhaving en rechtsbescherming)</w:t>
      </w:r>
    </w:p>
    <w:p w14:paraId="373F8018" w14:textId="2930B411" w:rsidR="00E46F11" w:rsidRPr="00E46F11" w:rsidRDefault="00E46F11" w:rsidP="00E46F11">
      <w:pPr>
        <w:pStyle w:val="Normaalweb"/>
        <w:spacing w:before="200" w:beforeAutospacing="0" w:after="0" w:afterAutospacing="0" w:line="216" w:lineRule="auto"/>
        <w:rPr>
          <w:rFonts w:ascii="Arial" w:hAnsi="Arial" w:cs="Arial"/>
        </w:rPr>
      </w:pPr>
    </w:p>
    <w:p w14:paraId="16BF0BBD" w14:textId="7F14310D" w:rsidR="00E46F11" w:rsidRDefault="00E46F11"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t xml:space="preserve">Partijen zoals: VVD, PVV en </w:t>
      </w:r>
      <w:proofErr w:type="spellStart"/>
      <w:r>
        <w:rPr>
          <w:rFonts w:ascii="Arial" w:eastAsia="Times New Roman" w:hAnsi="Arial" w:cs="Arial"/>
          <w:sz w:val="24"/>
          <w:szCs w:val="24"/>
          <w:lang w:eastAsia="nl-NL"/>
        </w:rPr>
        <w:t>FvD</w:t>
      </w:r>
      <w:proofErr w:type="spellEnd"/>
      <w:r>
        <w:rPr>
          <w:rFonts w:ascii="Arial" w:eastAsia="Times New Roman" w:hAnsi="Arial" w:cs="Arial"/>
          <w:sz w:val="24"/>
          <w:szCs w:val="24"/>
          <w:lang w:eastAsia="nl-NL"/>
        </w:rPr>
        <w:t>.</w:t>
      </w:r>
    </w:p>
    <w:p w14:paraId="44AACB3D" w14:textId="6743C564" w:rsidR="00E46F11" w:rsidRDefault="00E46F11" w:rsidP="00E46F11">
      <w:pPr>
        <w:pBdr>
          <w:bottom w:val="single" w:sz="6" w:space="1" w:color="auto"/>
        </w:pBdr>
        <w:spacing w:after="0" w:line="216" w:lineRule="auto"/>
        <w:contextualSpacing/>
        <w:rPr>
          <w:rFonts w:ascii="Arial" w:eastAsia="Times New Roman" w:hAnsi="Arial" w:cs="Arial"/>
          <w:sz w:val="24"/>
          <w:szCs w:val="24"/>
          <w:lang w:eastAsia="nl-NL"/>
        </w:rPr>
      </w:pPr>
    </w:p>
    <w:p w14:paraId="680D7AFB" w14:textId="6833EA4A" w:rsidR="00E46F11" w:rsidRDefault="00E46F11" w:rsidP="00E46F11">
      <w:pPr>
        <w:spacing w:after="0" w:line="216" w:lineRule="auto"/>
        <w:contextualSpacing/>
        <w:rPr>
          <w:rFonts w:ascii="Arial" w:eastAsia="Times New Roman" w:hAnsi="Arial" w:cs="Arial"/>
          <w:sz w:val="24"/>
          <w:szCs w:val="24"/>
          <w:lang w:eastAsia="nl-NL"/>
        </w:rPr>
      </w:pPr>
    </w:p>
    <w:p w14:paraId="64C5FC15"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Effectiviteit gaat over: ‘ werkt het beleid ook echt?’</w:t>
      </w:r>
    </w:p>
    <w:p w14:paraId="1A64A8D8"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Wenselijkheid gaat over : ‘ met welk beleid ben je het eens?’</w:t>
      </w:r>
    </w:p>
    <w:p w14:paraId="22AE1992"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Dilemma van de Nederlandse rechtsstaat:</w:t>
      </w:r>
    </w:p>
    <w:p w14:paraId="0C17CB3C"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 xml:space="preserve">De overheid moet zorgen voor ‘ Rechtshandhaving’ en </w:t>
      </w:r>
      <w:r w:rsidRPr="00E46F11">
        <w:rPr>
          <w:rFonts w:ascii="Arial" w:eastAsiaTheme="minorEastAsia" w:hAnsi="Arial" w:cs="Arial"/>
          <w:color w:val="000000" w:themeColor="text1"/>
          <w:kern w:val="24"/>
        </w:rPr>
        <w:br/>
        <w:t>‘ Rechtsbescherming’.</w:t>
      </w:r>
    </w:p>
    <w:p w14:paraId="07DC846F"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Bij de opsporing en vervolging van criminaliteit (= rechtshandhaving) komt de rechtsbescherming soms in de knel.</w:t>
      </w:r>
    </w:p>
    <w:p w14:paraId="2AB0036F" w14:textId="7EE43BEE" w:rsidR="00E46F11" w:rsidRDefault="00E46F11" w:rsidP="00E46F11">
      <w:pPr>
        <w:pBdr>
          <w:bottom w:val="single" w:sz="6" w:space="1" w:color="auto"/>
        </w:pBdr>
        <w:spacing w:after="0" w:line="216" w:lineRule="auto"/>
        <w:contextualSpacing/>
        <w:rPr>
          <w:rFonts w:ascii="Arial" w:eastAsia="Times New Roman" w:hAnsi="Arial" w:cs="Arial"/>
          <w:sz w:val="24"/>
          <w:szCs w:val="24"/>
          <w:lang w:eastAsia="nl-NL"/>
        </w:rPr>
      </w:pPr>
    </w:p>
    <w:p w14:paraId="23ACABFD" w14:textId="324EC11C" w:rsidR="00E46F11" w:rsidRDefault="00E46F11" w:rsidP="00E46F11">
      <w:pPr>
        <w:spacing w:after="0" w:line="216" w:lineRule="auto"/>
        <w:contextualSpacing/>
        <w:rPr>
          <w:rFonts w:ascii="Arial" w:eastAsia="Times New Roman" w:hAnsi="Arial" w:cs="Arial"/>
          <w:sz w:val="24"/>
          <w:szCs w:val="24"/>
          <w:lang w:eastAsia="nl-NL"/>
        </w:rPr>
      </w:pPr>
    </w:p>
    <w:p w14:paraId="12530B7E" w14:textId="16EC9CB8" w:rsidR="00E46F11" w:rsidRDefault="00E46F11" w:rsidP="00E46F11">
      <w:pPr>
        <w:spacing w:after="0" w:line="216" w:lineRule="auto"/>
        <w:contextualSpacing/>
        <w:rPr>
          <w:rFonts w:ascii="Arial" w:eastAsia="Times New Roman" w:hAnsi="Arial" w:cs="Arial"/>
          <w:sz w:val="24"/>
          <w:szCs w:val="24"/>
          <w:lang w:eastAsia="nl-NL"/>
        </w:rPr>
      </w:pPr>
    </w:p>
    <w:p w14:paraId="0E44FE50" w14:textId="6462923A" w:rsidR="00E46F11" w:rsidRPr="00E46F11" w:rsidRDefault="00E46F11" w:rsidP="00E46F11">
      <w:pPr>
        <w:spacing w:after="0" w:line="216" w:lineRule="auto"/>
        <w:contextualSpacing/>
        <w:rPr>
          <w:rFonts w:ascii="Arial" w:eastAsia="Times New Roman" w:hAnsi="Arial" w:cs="Arial"/>
          <w:sz w:val="24"/>
          <w:szCs w:val="24"/>
          <w:lang w:eastAsia="nl-NL"/>
        </w:rPr>
      </w:pPr>
      <w:r w:rsidRPr="00E46F11">
        <w:rPr>
          <w:rFonts w:ascii="Arial" w:eastAsiaTheme="majorEastAsia" w:hAnsi="Arial" w:cs="Arial"/>
          <w:color w:val="000000" w:themeColor="text1"/>
          <w:kern w:val="24"/>
          <w:sz w:val="24"/>
          <w:szCs w:val="24"/>
        </w:rPr>
        <w:t>Voorbeelden van botsingen tussen rechtshandhaving en rechtsbescherming</w:t>
      </w:r>
    </w:p>
    <w:p w14:paraId="52910FBF" w14:textId="77777777" w:rsidR="00E46F11" w:rsidRPr="00E46F11" w:rsidRDefault="00E46F11" w:rsidP="00E46F11">
      <w:pPr>
        <w:spacing w:after="0" w:line="216" w:lineRule="auto"/>
        <w:contextualSpacing/>
        <w:rPr>
          <w:rFonts w:ascii="Arial" w:eastAsia="Times New Roman" w:hAnsi="Arial" w:cs="Arial"/>
          <w:sz w:val="24"/>
          <w:szCs w:val="24"/>
          <w:lang w:eastAsia="nl-NL"/>
        </w:rPr>
      </w:pPr>
    </w:p>
    <w:p w14:paraId="15D516C8" w14:textId="77777777" w:rsidR="00E46F11" w:rsidRPr="00E46F11" w:rsidRDefault="00E46F11" w:rsidP="00E46F11">
      <w:pPr>
        <w:pStyle w:val="Lijstalinea"/>
        <w:numPr>
          <w:ilvl w:val="0"/>
          <w:numId w:val="7"/>
        </w:numPr>
        <w:spacing w:line="216" w:lineRule="auto"/>
        <w:rPr>
          <w:rFonts w:ascii="Arial" w:hAnsi="Arial" w:cs="Arial"/>
        </w:rPr>
      </w:pPr>
      <w:r w:rsidRPr="00E46F11">
        <w:rPr>
          <w:rFonts w:ascii="Arial" w:eastAsiaTheme="minorEastAsia" w:hAnsi="Arial" w:cs="Arial"/>
          <w:color w:val="000000" w:themeColor="text1"/>
          <w:kern w:val="24"/>
        </w:rPr>
        <w:t>Preventief fouilleren: je bent nog geen verdachte maar wordt wel aan lichaam en kleding onderzocht op verboden waar door de politie;</w:t>
      </w:r>
    </w:p>
    <w:p w14:paraId="2AD7C5C8" w14:textId="77777777" w:rsidR="00E46F11" w:rsidRPr="00E46F11" w:rsidRDefault="00E46F11" w:rsidP="00E46F11">
      <w:pPr>
        <w:pStyle w:val="Lijstalinea"/>
        <w:numPr>
          <w:ilvl w:val="0"/>
          <w:numId w:val="7"/>
        </w:numPr>
        <w:spacing w:line="216" w:lineRule="auto"/>
        <w:rPr>
          <w:rFonts w:ascii="Arial" w:hAnsi="Arial" w:cs="Arial"/>
        </w:rPr>
      </w:pPr>
      <w:r w:rsidRPr="00E46F11">
        <w:rPr>
          <w:rFonts w:ascii="Arial" w:eastAsiaTheme="minorEastAsia" w:hAnsi="Arial" w:cs="Arial"/>
          <w:color w:val="000000" w:themeColor="text1"/>
          <w:kern w:val="24"/>
        </w:rPr>
        <w:t xml:space="preserve">Afluisteren van telefoongesprekken/ Meelezen in </w:t>
      </w:r>
      <w:proofErr w:type="spellStart"/>
      <w:r w:rsidRPr="00E46F11">
        <w:rPr>
          <w:rFonts w:ascii="Arial" w:eastAsiaTheme="minorEastAsia" w:hAnsi="Arial" w:cs="Arial"/>
          <w:color w:val="000000" w:themeColor="text1"/>
          <w:kern w:val="24"/>
        </w:rPr>
        <w:t>emails</w:t>
      </w:r>
      <w:proofErr w:type="spellEnd"/>
      <w:r w:rsidRPr="00E46F11">
        <w:rPr>
          <w:rFonts w:ascii="Arial" w:eastAsiaTheme="minorEastAsia" w:hAnsi="Arial" w:cs="Arial"/>
          <w:color w:val="000000" w:themeColor="text1"/>
          <w:kern w:val="24"/>
        </w:rPr>
        <w:t>/ whatsapp gesprekken door de politie. Botst met recht op privacy;</w:t>
      </w:r>
    </w:p>
    <w:p w14:paraId="32CB5C4E" w14:textId="77777777" w:rsidR="00E46F11" w:rsidRPr="00E46F11" w:rsidRDefault="00E46F11" w:rsidP="00E46F11">
      <w:pPr>
        <w:pStyle w:val="Lijstalinea"/>
        <w:numPr>
          <w:ilvl w:val="0"/>
          <w:numId w:val="7"/>
        </w:numPr>
        <w:spacing w:line="216" w:lineRule="auto"/>
        <w:rPr>
          <w:rFonts w:ascii="Arial" w:hAnsi="Arial" w:cs="Arial"/>
        </w:rPr>
      </w:pPr>
      <w:r w:rsidRPr="00E46F11">
        <w:rPr>
          <w:rFonts w:ascii="Arial" w:eastAsiaTheme="minorEastAsia" w:hAnsi="Arial" w:cs="Arial"/>
          <w:color w:val="000000" w:themeColor="text1"/>
          <w:kern w:val="24"/>
        </w:rPr>
        <w:t>Mensen voor korte tijd vasthouden in een politiecel of huis van bewaring wanneer ze verdachte zijn. Botst met recht op vrijheid van burgers.</w:t>
      </w:r>
    </w:p>
    <w:p w14:paraId="420D87C3" w14:textId="3B2712B4" w:rsidR="00E46F11" w:rsidRDefault="00E46F11" w:rsidP="00E46F11">
      <w:pPr>
        <w:pBdr>
          <w:bottom w:val="single" w:sz="6" w:space="1" w:color="auto"/>
        </w:pBdr>
        <w:spacing w:after="0" w:line="216" w:lineRule="auto"/>
        <w:contextualSpacing/>
        <w:rPr>
          <w:rFonts w:ascii="Arial" w:eastAsia="Times New Roman" w:hAnsi="Arial" w:cs="Arial"/>
          <w:sz w:val="24"/>
          <w:szCs w:val="24"/>
          <w:lang w:eastAsia="nl-NL"/>
        </w:rPr>
      </w:pPr>
    </w:p>
    <w:p w14:paraId="7F5C4177" w14:textId="11486C38" w:rsidR="00E46F11" w:rsidRDefault="00E46F11" w:rsidP="00E46F11">
      <w:pPr>
        <w:spacing w:after="0" w:line="216" w:lineRule="auto"/>
        <w:contextualSpacing/>
        <w:rPr>
          <w:rFonts w:ascii="Arial" w:eastAsia="Times New Roman" w:hAnsi="Arial" w:cs="Arial"/>
          <w:sz w:val="24"/>
          <w:szCs w:val="24"/>
          <w:lang w:eastAsia="nl-NL"/>
        </w:rPr>
      </w:pPr>
    </w:p>
    <w:p w14:paraId="226C48BB" w14:textId="2F2F041A" w:rsidR="00E46F11" w:rsidRDefault="00E46F11" w:rsidP="00E46F11">
      <w:pPr>
        <w:spacing w:after="0" w:line="216" w:lineRule="auto"/>
        <w:contextualSpacing/>
        <w:rPr>
          <w:rFonts w:ascii="Arial" w:eastAsia="Times New Roman" w:hAnsi="Arial" w:cs="Arial"/>
          <w:sz w:val="24"/>
          <w:szCs w:val="24"/>
          <w:lang w:eastAsia="nl-NL"/>
        </w:rPr>
      </w:pPr>
    </w:p>
    <w:p w14:paraId="39BD2EF0" w14:textId="29BE90B2" w:rsidR="00E46F11" w:rsidRDefault="00E46F11" w:rsidP="00E46F11">
      <w:pPr>
        <w:spacing w:after="0" w:line="216" w:lineRule="auto"/>
        <w:contextualSpacing/>
        <w:rPr>
          <w:rFonts w:ascii="Arial" w:eastAsia="Times New Roman" w:hAnsi="Arial" w:cs="Arial"/>
          <w:sz w:val="24"/>
          <w:szCs w:val="24"/>
          <w:lang w:eastAsia="nl-NL"/>
        </w:rPr>
      </w:pPr>
    </w:p>
    <w:p w14:paraId="0EC1B889" w14:textId="38D11844" w:rsidR="00E46F11" w:rsidRDefault="00E46F11" w:rsidP="00E46F11">
      <w:pPr>
        <w:spacing w:after="0" w:line="216" w:lineRule="auto"/>
        <w:contextualSpacing/>
        <w:rPr>
          <w:rFonts w:ascii="Arial" w:eastAsia="Times New Roman" w:hAnsi="Arial" w:cs="Arial"/>
          <w:sz w:val="24"/>
          <w:szCs w:val="24"/>
          <w:lang w:eastAsia="nl-NL"/>
        </w:rPr>
      </w:pPr>
    </w:p>
    <w:p w14:paraId="489CC0E5" w14:textId="40A0E303" w:rsidR="00E46F11" w:rsidRDefault="00E46F11" w:rsidP="00E46F11">
      <w:pPr>
        <w:spacing w:after="0" w:line="216" w:lineRule="auto"/>
        <w:contextualSpacing/>
        <w:rPr>
          <w:rFonts w:ascii="Arial" w:eastAsia="Times New Roman" w:hAnsi="Arial" w:cs="Arial"/>
          <w:sz w:val="24"/>
          <w:szCs w:val="24"/>
          <w:lang w:eastAsia="nl-NL"/>
        </w:rPr>
      </w:pPr>
    </w:p>
    <w:p w14:paraId="7731D16A" w14:textId="4D3BBBDB" w:rsidR="00E46F11" w:rsidRDefault="00E46F11" w:rsidP="00E46F11">
      <w:pPr>
        <w:spacing w:after="0" w:line="216" w:lineRule="auto"/>
        <w:contextualSpacing/>
        <w:rPr>
          <w:rFonts w:ascii="Arial" w:eastAsia="Times New Roman" w:hAnsi="Arial" w:cs="Arial"/>
          <w:sz w:val="24"/>
          <w:szCs w:val="24"/>
          <w:lang w:eastAsia="nl-NL"/>
        </w:rPr>
      </w:pPr>
    </w:p>
    <w:p w14:paraId="07A28D37" w14:textId="0210237E" w:rsidR="00E46F11" w:rsidRDefault="00E46F11" w:rsidP="00E46F11">
      <w:pPr>
        <w:spacing w:after="0" w:line="216" w:lineRule="auto"/>
        <w:contextualSpacing/>
        <w:rPr>
          <w:rFonts w:ascii="Arial" w:eastAsia="Times New Roman" w:hAnsi="Arial" w:cs="Arial"/>
          <w:sz w:val="24"/>
          <w:szCs w:val="24"/>
          <w:lang w:eastAsia="nl-NL"/>
        </w:rPr>
      </w:pPr>
    </w:p>
    <w:p w14:paraId="402E4834" w14:textId="4A94CBE8" w:rsidR="00E46F11" w:rsidRDefault="00E46F11" w:rsidP="00E46F11">
      <w:pPr>
        <w:spacing w:after="0" w:line="216" w:lineRule="auto"/>
        <w:contextualSpacing/>
        <w:rPr>
          <w:rFonts w:ascii="Arial" w:eastAsia="Times New Roman" w:hAnsi="Arial" w:cs="Arial"/>
          <w:sz w:val="24"/>
          <w:szCs w:val="24"/>
          <w:lang w:eastAsia="nl-NL"/>
        </w:rPr>
      </w:pPr>
    </w:p>
    <w:p w14:paraId="495F6C08" w14:textId="6CC04632" w:rsidR="00E46F11" w:rsidRDefault="00E46F11" w:rsidP="00E46F11">
      <w:pPr>
        <w:spacing w:after="0" w:line="216" w:lineRule="auto"/>
        <w:contextualSpacing/>
        <w:rPr>
          <w:rFonts w:ascii="Arial" w:eastAsia="Times New Roman" w:hAnsi="Arial" w:cs="Arial"/>
          <w:sz w:val="24"/>
          <w:szCs w:val="24"/>
          <w:lang w:eastAsia="nl-NL"/>
        </w:rPr>
      </w:pPr>
    </w:p>
    <w:p w14:paraId="2751DD75" w14:textId="0AA99D8F" w:rsidR="00E46F11" w:rsidRDefault="00E46F11" w:rsidP="00E46F11">
      <w:pPr>
        <w:spacing w:after="0" w:line="216" w:lineRule="auto"/>
        <w:contextualSpacing/>
        <w:rPr>
          <w:rFonts w:ascii="Arial" w:eastAsia="Times New Roman" w:hAnsi="Arial" w:cs="Arial"/>
          <w:sz w:val="24"/>
          <w:szCs w:val="24"/>
          <w:lang w:eastAsia="nl-NL"/>
        </w:rPr>
      </w:pPr>
    </w:p>
    <w:p w14:paraId="280E3870" w14:textId="4497F116" w:rsidR="00E46F11" w:rsidRDefault="00E46F11" w:rsidP="00E46F11">
      <w:pPr>
        <w:spacing w:after="0" w:line="216" w:lineRule="auto"/>
        <w:contextualSpacing/>
        <w:rPr>
          <w:rFonts w:ascii="Arial" w:eastAsia="Times New Roman" w:hAnsi="Arial" w:cs="Arial"/>
          <w:sz w:val="24"/>
          <w:szCs w:val="24"/>
          <w:lang w:eastAsia="nl-NL"/>
        </w:rPr>
      </w:pPr>
    </w:p>
    <w:p w14:paraId="1408AF03" w14:textId="2C2ECDA6" w:rsidR="00E46F11" w:rsidRDefault="00E46F11" w:rsidP="00E46F11">
      <w:pPr>
        <w:spacing w:after="0" w:line="216" w:lineRule="auto"/>
        <w:contextualSpacing/>
        <w:rPr>
          <w:rFonts w:ascii="Arial" w:eastAsia="Times New Roman" w:hAnsi="Arial" w:cs="Arial"/>
          <w:sz w:val="24"/>
          <w:szCs w:val="24"/>
          <w:lang w:eastAsia="nl-NL"/>
        </w:rPr>
      </w:pPr>
    </w:p>
    <w:p w14:paraId="1A941EB1" w14:textId="3F6A276B" w:rsidR="00E46F11" w:rsidRDefault="00E46F11" w:rsidP="00E46F11">
      <w:pPr>
        <w:spacing w:after="0" w:line="216" w:lineRule="auto"/>
        <w:contextualSpacing/>
        <w:rPr>
          <w:rFonts w:ascii="Arial" w:eastAsia="Times New Roman" w:hAnsi="Arial" w:cs="Arial"/>
          <w:sz w:val="24"/>
          <w:szCs w:val="24"/>
          <w:lang w:eastAsia="nl-NL"/>
        </w:rPr>
      </w:pPr>
    </w:p>
    <w:p w14:paraId="667719C6" w14:textId="02249BF9" w:rsidR="00E46F11" w:rsidRDefault="00E46F11" w:rsidP="00E46F11">
      <w:pPr>
        <w:spacing w:after="0" w:line="216" w:lineRule="auto"/>
        <w:contextualSpacing/>
        <w:rPr>
          <w:rFonts w:ascii="Arial" w:eastAsia="Times New Roman" w:hAnsi="Arial" w:cs="Arial"/>
          <w:sz w:val="24"/>
          <w:szCs w:val="24"/>
          <w:lang w:eastAsia="nl-NL"/>
        </w:rPr>
      </w:pPr>
    </w:p>
    <w:p w14:paraId="5180472B" w14:textId="413720CE" w:rsidR="00E46F11" w:rsidRDefault="00E46F11" w:rsidP="00E46F11">
      <w:pPr>
        <w:spacing w:after="0" w:line="216" w:lineRule="auto"/>
        <w:contextualSpacing/>
        <w:rPr>
          <w:rFonts w:ascii="Arial" w:eastAsia="Times New Roman" w:hAnsi="Arial" w:cs="Arial"/>
          <w:sz w:val="24"/>
          <w:szCs w:val="24"/>
          <w:lang w:eastAsia="nl-NL"/>
        </w:rPr>
      </w:pPr>
    </w:p>
    <w:p w14:paraId="7AF243B1" w14:textId="3B1BDABB" w:rsidR="00E46F11" w:rsidRDefault="00E46F11" w:rsidP="00E46F11">
      <w:pPr>
        <w:spacing w:after="0" w:line="216" w:lineRule="auto"/>
        <w:contextualSpacing/>
        <w:rPr>
          <w:rFonts w:ascii="Arial" w:eastAsia="Times New Roman" w:hAnsi="Arial" w:cs="Arial"/>
          <w:sz w:val="24"/>
          <w:szCs w:val="24"/>
          <w:lang w:eastAsia="nl-NL"/>
        </w:rPr>
      </w:pPr>
    </w:p>
    <w:p w14:paraId="36A31479" w14:textId="295525F3" w:rsidR="00E46F11" w:rsidRDefault="00E46F11" w:rsidP="00E46F11">
      <w:pPr>
        <w:spacing w:after="0" w:line="216" w:lineRule="auto"/>
        <w:contextualSpacing/>
        <w:rPr>
          <w:rFonts w:ascii="Arial" w:eastAsia="Times New Roman" w:hAnsi="Arial" w:cs="Arial"/>
          <w:sz w:val="24"/>
          <w:szCs w:val="24"/>
          <w:lang w:eastAsia="nl-NL"/>
        </w:rPr>
      </w:pPr>
    </w:p>
    <w:p w14:paraId="429D9366" w14:textId="322C8BC5" w:rsidR="00E46F11" w:rsidRDefault="00E46F11" w:rsidP="00E46F11">
      <w:pPr>
        <w:spacing w:after="0" w:line="216" w:lineRule="auto"/>
        <w:contextualSpacing/>
        <w:rPr>
          <w:rFonts w:ascii="Arial" w:eastAsia="Times New Roman" w:hAnsi="Arial" w:cs="Arial"/>
          <w:sz w:val="24"/>
          <w:szCs w:val="24"/>
          <w:lang w:eastAsia="nl-NL"/>
        </w:rPr>
      </w:pPr>
    </w:p>
    <w:p w14:paraId="71FAC4A1" w14:textId="171018FC" w:rsidR="00E46F11" w:rsidRPr="00E46F11" w:rsidRDefault="00E46F11" w:rsidP="00E46F11">
      <w:pPr>
        <w:spacing w:after="0" w:line="216" w:lineRule="auto"/>
        <w:contextualSpacing/>
        <w:rPr>
          <w:rFonts w:ascii="Arial" w:eastAsia="Times New Roman" w:hAnsi="Arial" w:cs="Arial"/>
          <w:sz w:val="24"/>
          <w:szCs w:val="24"/>
          <w:lang w:eastAsia="nl-NL"/>
        </w:rPr>
      </w:pPr>
      <w:r w:rsidRPr="00E46F11">
        <w:rPr>
          <w:rFonts w:ascii="Arial" w:eastAsiaTheme="majorEastAsia" w:hAnsi="Arial" w:cs="Arial"/>
          <w:color w:val="000000" w:themeColor="text1"/>
          <w:kern w:val="24"/>
          <w:sz w:val="24"/>
          <w:szCs w:val="24"/>
          <w:lang w:val="en-US"/>
        </w:rPr>
        <w:t xml:space="preserve">H9.2: </w:t>
      </w:r>
      <w:proofErr w:type="spellStart"/>
      <w:r w:rsidRPr="00E46F11">
        <w:rPr>
          <w:rFonts w:ascii="Arial" w:eastAsiaTheme="majorEastAsia" w:hAnsi="Arial" w:cs="Arial"/>
          <w:color w:val="000000" w:themeColor="text1"/>
          <w:kern w:val="24"/>
          <w:sz w:val="24"/>
          <w:szCs w:val="24"/>
          <w:lang w:val="en-US"/>
        </w:rPr>
        <w:t>Beleidsterreinen</w:t>
      </w:r>
      <w:proofErr w:type="spellEnd"/>
    </w:p>
    <w:p w14:paraId="52F9AA4A" w14:textId="2344B14F" w:rsidR="00E46F11" w:rsidRDefault="00E46F11" w:rsidP="00E46F11">
      <w:pPr>
        <w:spacing w:after="0" w:line="216" w:lineRule="auto"/>
        <w:contextualSpacing/>
        <w:rPr>
          <w:rFonts w:ascii="Arial" w:eastAsia="Times New Roman" w:hAnsi="Arial" w:cs="Arial"/>
          <w:sz w:val="24"/>
          <w:szCs w:val="24"/>
          <w:lang w:eastAsia="nl-NL"/>
        </w:rPr>
      </w:pPr>
    </w:p>
    <w:p w14:paraId="719D79A3"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Het totale landelijke criminaliteitsbeleid bestaat uit verschillende beleidsterreinen, te weten:</w:t>
      </w:r>
    </w:p>
    <w:p w14:paraId="41504F76" w14:textId="77777777" w:rsidR="00E46F11" w:rsidRPr="00E46F11" w:rsidRDefault="00E46F11" w:rsidP="00E46F11">
      <w:pPr>
        <w:pStyle w:val="Lijstalinea"/>
        <w:numPr>
          <w:ilvl w:val="0"/>
          <w:numId w:val="8"/>
        </w:numPr>
        <w:spacing w:line="216" w:lineRule="auto"/>
        <w:rPr>
          <w:rFonts w:ascii="Arial" w:hAnsi="Arial" w:cs="Arial"/>
        </w:rPr>
      </w:pPr>
      <w:r w:rsidRPr="00E46F11">
        <w:rPr>
          <w:rFonts w:ascii="Arial" w:eastAsiaTheme="minorEastAsia" w:hAnsi="Arial" w:cs="Arial"/>
          <w:color w:val="000000" w:themeColor="text1"/>
          <w:kern w:val="24"/>
        </w:rPr>
        <w:t>Opsporingsbeleid; (welke vormen van criminaliteit krijgen voorrang bij de opsporing?)</w:t>
      </w:r>
    </w:p>
    <w:p w14:paraId="4105356A" w14:textId="77777777" w:rsidR="00E46F11" w:rsidRPr="00E46F11" w:rsidRDefault="00E46F11" w:rsidP="00E46F11">
      <w:pPr>
        <w:pStyle w:val="Lijstalinea"/>
        <w:numPr>
          <w:ilvl w:val="0"/>
          <w:numId w:val="8"/>
        </w:numPr>
        <w:spacing w:line="216" w:lineRule="auto"/>
        <w:rPr>
          <w:rFonts w:ascii="Arial" w:hAnsi="Arial" w:cs="Arial"/>
        </w:rPr>
      </w:pPr>
      <w:r w:rsidRPr="00E46F11">
        <w:rPr>
          <w:rFonts w:ascii="Arial" w:eastAsiaTheme="minorEastAsia" w:hAnsi="Arial" w:cs="Arial"/>
          <w:color w:val="000000" w:themeColor="text1"/>
          <w:kern w:val="24"/>
        </w:rPr>
        <w:t>Vervolgingsbeleid; (welke strafbare feiten worden afgedaan met een transactievoorstel en welke met een vervolging/ rechtszaak? Voor welke strafbare feiten wordt ‘ snelrecht’ gebruikt?)</w:t>
      </w:r>
    </w:p>
    <w:p w14:paraId="7FDEEB49" w14:textId="77777777" w:rsidR="00E46F11" w:rsidRPr="00E46F11" w:rsidRDefault="00E46F11" w:rsidP="00E46F11">
      <w:pPr>
        <w:pStyle w:val="Lijstalinea"/>
        <w:numPr>
          <w:ilvl w:val="0"/>
          <w:numId w:val="8"/>
        </w:numPr>
        <w:spacing w:line="216" w:lineRule="auto"/>
        <w:rPr>
          <w:rFonts w:ascii="Arial" w:hAnsi="Arial" w:cs="Arial"/>
        </w:rPr>
      </w:pPr>
      <w:r w:rsidRPr="00E46F11">
        <w:rPr>
          <w:rFonts w:ascii="Arial" w:eastAsiaTheme="minorEastAsia" w:hAnsi="Arial" w:cs="Arial"/>
          <w:color w:val="000000" w:themeColor="text1"/>
          <w:kern w:val="24"/>
        </w:rPr>
        <w:t>Gevangenisbeleid; (Hoeveel eerder kunnen gevangenen vrijkomen bij ‘ goed gedrag’? Wanneer mag een tbs’ er op proefverlof? Hoe wordt resocialisatie gestimuleerd onder gevangenen?)</w:t>
      </w:r>
    </w:p>
    <w:p w14:paraId="25F5502C" w14:textId="77777777" w:rsidR="00E46F11" w:rsidRPr="00E46F11" w:rsidRDefault="00E46F11" w:rsidP="00E46F11">
      <w:pPr>
        <w:pStyle w:val="Lijstalinea"/>
        <w:numPr>
          <w:ilvl w:val="0"/>
          <w:numId w:val="8"/>
        </w:numPr>
        <w:spacing w:line="216" w:lineRule="auto"/>
        <w:rPr>
          <w:rFonts w:ascii="Arial" w:hAnsi="Arial" w:cs="Arial"/>
        </w:rPr>
      </w:pPr>
      <w:r w:rsidRPr="00E46F11">
        <w:rPr>
          <w:rFonts w:ascii="Arial" w:eastAsiaTheme="minorEastAsia" w:hAnsi="Arial" w:cs="Arial"/>
          <w:color w:val="000000" w:themeColor="text1"/>
          <w:kern w:val="24"/>
        </w:rPr>
        <w:t>Jeugdbeleid; (Meer toezicht en controle op straat, snellere en zinvollere straffen voor jongeren, meer aandacht voor onderwijs en het behalen van een startkwalificatie)</w:t>
      </w:r>
    </w:p>
    <w:p w14:paraId="4F117D2D" w14:textId="75C94888" w:rsidR="00E46F11" w:rsidRPr="00E46F11" w:rsidRDefault="00E46F11" w:rsidP="00E46F11">
      <w:pPr>
        <w:pStyle w:val="Lijstalinea"/>
        <w:numPr>
          <w:ilvl w:val="0"/>
          <w:numId w:val="8"/>
        </w:numPr>
        <w:spacing w:line="216" w:lineRule="auto"/>
        <w:rPr>
          <w:rFonts w:ascii="Arial" w:hAnsi="Arial" w:cs="Arial"/>
        </w:rPr>
      </w:pPr>
      <w:r w:rsidRPr="00E46F11">
        <w:rPr>
          <w:rFonts w:ascii="Arial" w:eastAsiaTheme="minorEastAsia" w:hAnsi="Arial" w:cs="Arial"/>
          <w:color w:val="000000" w:themeColor="text1"/>
          <w:kern w:val="24"/>
        </w:rPr>
        <w:t>Speciale beleidsterreinen. (Aanpak van verschillende vormen van criminaliteit, zoals veelvoorkomende criminaliteit, georganiseerde misdaad en terreurbestrijding)</w:t>
      </w:r>
    </w:p>
    <w:p w14:paraId="75157DAF" w14:textId="54839F54" w:rsidR="00E46F11" w:rsidRDefault="00E46F11" w:rsidP="00E46F11">
      <w:pPr>
        <w:pBdr>
          <w:bottom w:val="single" w:sz="6" w:space="1" w:color="auto"/>
        </w:pBdr>
        <w:spacing w:line="216" w:lineRule="auto"/>
        <w:rPr>
          <w:rFonts w:ascii="Arial" w:hAnsi="Arial" w:cs="Arial"/>
        </w:rPr>
      </w:pPr>
    </w:p>
    <w:p w14:paraId="40B96DCD" w14:textId="0522424C" w:rsidR="00E46F11" w:rsidRPr="00E46F11" w:rsidRDefault="00E46F11" w:rsidP="00E46F11">
      <w:pPr>
        <w:spacing w:line="216" w:lineRule="auto"/>
        <w:rPr>
          <w:rFonts w:ascii="Arial" w:hAnsi="Arial" w:cs="Arial"/>
          <w:sz w:val="24"/>
          <w:szCs w:val="24"/>
        </w:rPr>
      </w:pPr>
      <w:r w:rsidRPr="00E46F11">
        <w:rPr>
          <w:rFonts w:ascii="Arial" w:hAnsi="Arial" w:cs="Arial"/>
          <w:sz w:val="24"/>
          <w:szCs w:val="24"/>
        </w:rPr>
        <w:t>Soorten criminaliteit:</w:t>
      </w:r>
    </w:p>
    <w:p w14:paraId="19F9A12A"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Criminaliteit bestaat uit verschillende soorten:</w:t>
      </w:r>
    </w:p>
    <w:p w14:paraId="18A89822" w14:textId="77777777" w:rsidR="00E46F11" w:rsidRPr="00E46F11" w:rsidRDefault="00E46F11" w:rsidP="00E46F11">
      <w:pPr>
        <w:pStyle w:val="Lijstalinea"/>
        <w:numPr>
          <w:ilvl w:val="0"/>
          <w:numId w:val="9"/>
        </w:numPr>
        <w:spacing w:line="216" w:lineRule="auto"/>
        <w:rPr>
          <w:rFonts w:ascii="Arial" w:hAnsi="Arial" w:cs="Arial"/>
        </w:rPr>
      </w:pPr>
      <w:proofErr w:type="spellStart"/>
      <w:r w:rsidRPr="00E46F11">
        <w:rPr>
          <w:rFonts w:ascii="Arial" w:eastAsiaTheme="minorEastAsia" w:hAnsi="Arial" w:cs="Arial"/>
          <w:color w:val="000000" w:themeColor="text1"/>
          <w:kern w:val="24"/>
          <w:lang w:val="en-US"/>
        </w:rPr>
        <w:t>Veelvoorkomende</w:t>
      </w:r>
      <w:proofErr w:type="spellEnd"/>
      <w:r w:rsidRPr="00E46F11">
        <w:rPr>
          <w:rFonts w:ascii="Arial" w:eastAsiaTheme="minorEastAsia" w:hAnsi="Arial" w:cs="Arial"/>
          <w:color w:val="000000" w:themeColor="text1"/>
          <w:kern w:val="24"/>
          <w:lang w:val="en-US"/>
        </w:rPr>
        <w:t xml:space="preserve"> </w:t>
      </w:r>
      <w:proofErr w:type="spellStart"/>
      <w:r w:rsidRPr="00E46F11">
        <w:rPr>
          <w:rFonts w:ascii="Arial" w:eastAsiaTheme="minorEastAsia" w:hAnsi="Arial" w:cs="Arial"/>
          <w:color w:val="000000" w:themeColor="text1"/>
          <w:kern w:val="24"/>
          <w:lang w:val="en-US"/>
        </w:rPr>
        <w:t>criminaliteit</w:t>
      </w:r>
      <w:proofErr w:type="spellEnd"/>
      <w:r w:rsidRPr="00E46F11">
        <w:rPr>
          <w:rFonts w:ascii="Arial" w:eastAsiaTheme="minorEastAsia" w:hAnsi="Arial" w:cs="Arial"/>
          <w:color w:val="000000" w:themeColor="text1"/>
          <w:kern w:val="24"/>
          <w:lang w:val="en-US"/>
        </w:rPr>
        <w:t>;</w:t>
      </w:r>
    </w:p>
    <w:p w14:paraId="16E11BF5" w14:textId="77777777" w:rsidR="00E46F11" w:rsidRPr="00E46F11" w:rsidRDefault="00E46F11" w:rsidP="00E46F11">
      <w:pPr>
        <w:pStyle w:val="Lijstalinea"/>
        <w:numPr>
          <w:ilvl w:val="0"/>
          <w:numId w:val="9"/>
        </w:numPr>
        <w:spacing w:line="216" w:lineRule="auto"/>
        <w:rPr>
          <w:rFonts w:ascii="Arial" w:hAnsi="Arial" w:cs="Arial"/>
        </w:rPr>
      </w:pPr>
      <w:proofErr w:type="spellStart"/>
      <w:r w:rsidRPr="00E46F11">
        <w:rPr>
          <w:rFonts w:ascii="Arial" w:eastAsiaTheme="minorEastAsia" w:hAnsi="Arial" w:cs="Arial"/>
          <w:color w:val="000000" w:themeColor="text1"/>
          <w:kern w:val="24"/>
          <w:lang w:val="en-US"/>
        </w:rPr>
        <w:t>Georganiseerde</w:t>
      </w:r>
      <w:proofErr w:type="spellEnd"/>
      <w:r w:rsidRPr="00E46F11">
        <w:rPr>
          <w:rFonts w:ascii="Arial" w:eastAsiaTheme="minorEastAsia" w:hAnsi="Arial" w:cs="Arial"/>
          <w:color w:val="000000" w:themeColor="text1"/>
          <w:kern w:val="24"/>
          <w:lang w:val="en-US"/>
        </w:rPr>
        <w:t xml:space="preserve"> </w:t>
      </w:r>
      <w:proofErr w:type="spellStart"/>
      <w:r w:rsidRPr="00E46F11">
        <w:rPr>
          <w:rFonts w:ascii="Arial" w:eastAsiaTheme="minorEastAsia" w:hAnsi="Arial" w:cs="Arial"/>
          <w:color w:val="000000" w:themeColor="text1"/>
          <w:kern w:val="24"/>
          <w:lang w:val="en-US"/>
        </w:rPr>
        <w:t>misdaad</w:t>
      </w:r>
      <w:proofErr w:type="spellEnd"/>
      <w:r w:rsidRPr="00E46F11">
        <w:rPr>
          <w:rFonts w:ascii="Arial" w:eastAsiaTheme="minorEastAsia" w:hAnsi="Arial" w:cs="Arial"/>
          <w:color w:val="000000" w:themeColor="text1"/>
          <w:kern w:val="24"/>
          <w:lang w:val="en-US"/>
        </w:rPr>
        <w:t xml:space="preserve">/ </w:t>
      </w:r>
      <w:proofErr w:type="spellStart"/>
      <w:r w:rsidRPr="00E46F11">
        <w:rPr>
          <w:rFonts w:ascii="Arial" w:eastAsiaTheme="minorEastAsia" w:hAnsi="Arial" w:cs="Arial"/>
          <w:color w:val="000000" w:themeColor="text1"/>
          <w:kern w:val="24"/>
          <w:lang w:val="en-US"/>
        </w:rPr>
        <w:t>criminaliteit</w:t>
      </w:r>
      <w:proofErr w:type="spellEnd"/>
      <w:r w:rsidRPr="00E46F11">
        <w:rPr>
          <w:rFonts w:ascii="Arial" w:eastAsiaTheme="minorEastAsia" w:hAnsi="Arial" w:cs="Arial"/>
          <w:color w:val="000000" w:themeColor="text1"/>
          <w:kern w:val="24"/>
          <w:lang w:val="en-US"/>
        </w:rPr>
        <w:t>;</w:t>
      </w:r>
    </w:p>
    <w:p w14:paraId="54FA440B" w14:textId="77777777" w:rsidR="00E46F11" w:rsidRPr="00E46F11" w:rsidRDefault="00E46F11" w:rsidP="00E46F11">
      <w:pPr>
        <w:pStyle w:val="Lijstalinea"/>
        <w:numPr>
          <w:ilvl w:val="0"/>
          <w:numId w:val="9"/>
        </w:numPr>
        <w:spacing w:line="216" w:lineRule="auto"/>
        <w:rPr>
          <w:rFonts w:ascii="Arial" w:hAnsi="Arial" w:cs="Arial"/>
        </w:rPr>
      </w:pPr>
      <w:proofErr w:type="spellStart"/>
      <w:r w:rsidRPr="00E46F11">
        <w:rPr>
          <w:rFonts w:ascii="Arial" w:eastAsiaTheme="minorEastAsia" w:hAnsi="Arial" w:cs="Arial"/>
          <w:color w:val="000000" w:themeColor="text1"/>
          <w:kern w:val="24"/>
          <w:lang w:val="en-US"/>
        </w:rPr>
        <w:t>Terreurbestrijding</w:t>
      </w:r>
      <w:proofErr w:type="spellEnd"/>
      <w:r w:rsidRPr="00E46F11">
        <w:rPr>
          <w:rFonts w:ascii="Arial" w:eastAsiaTheme="minorEastAsia" w:hAnsi="Arial" w:cs="Arial"/>
          <w:color w:val="000000" w:themeColor="text1"/>
          <w:kern w:val="24"/>
          <w:lang w:val="en-US"/>
        </w:rPr>
        <w:t xml:space="preserve">. </w:t>
      </w:r>
    </w:p>
    <w:p w14:paraId="0E56234C" w14:textId="3DAFCBAB" w:rsidR="00E46F11" w:rsidRDefault="00E46F11" w:rsidP="00E46F11">
      <w:pPr>
        <w:pBdr>
          <w:bottom w:val="single" w:sz="6" w:space="1" w:color="auto"/>
        </w:pBdr>
        <w:spacing w:line="216" w:lineRule="auto"/>
        <w:rPr>
          <w:rFonts w:ascii="Arial" w:hAnsi="Arial" w:cs="Arial"/>
        </w:rPr>
      </w:pPr>
    </w:p>
    <w:p w14:paraId="6B072A4B" w14:textId="5482B203" w:rsidR="00E46F11" w:rsidRDefault="00E46F11" w:rsidP="00E46F11">
      <w:pPr>
        <w:spacing w:line="216" w:lineRule="auto"/>
        <w:rPr>
          <w:rFonts w:ascii="Arial" w:hAnsi="Arial" w:cs="Arial"/>
        </w:rPr>
      </w:pPr>
      <w:r>
        <w:rPr>
          <w:rFonts w:ascii="Arial" w:hAnsi="Arial" w:cs="Arial"/>
        </w:rPr>
        <w:t>H9.3: Preventie en Repressie:</w:t>
      </w:r>
    </w:p>
    <w:p w14:paraId="41651974"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Maatregelen om criminaliteit te voorkomen en te bestrijden kunnen onderverdeeld worden in:</w:t>
      </w:r>
    </w:p>
    <w:p w14:paraId="5E8E498F" w14:textId="77777777" w:rsidR="00E46F11" w:rsidRPr="00E46F11" w:rsidRDefault="00E46F11" w:rsidP="00E46F11">
      <w:pPr>
        <w:pStyle w:val="Lijstalinea"/>
        <w:numPr>
          <w:ilvl w:val="0"/>
          <w:numId w:val="10"/>
        </w:numPr>
        <w:spacing w:line="216" w:lineRule="auto"/>
        <w:rPr>
          <w:rFonts w:ascii="Arial" w:hAnsi="Arial" w:cs="Arial"/>
        </w:rPr>
      </w:pPr>
      <w:r w:rsidRPr="00E46F11">
        <w:rPr>
          <w:rFonts w:ascii="Arial" w:eastAsiaTheme="minorEastAsia" w:hAnsi="Arial" w:cs="Arial"/>
          <w:color w:val="000000" w:themeColor="text1"/>
          <w:kern w:val="24"/>
        </w:rPr>
        <w:t>Preventieve maatregelen:</w:t>
      </w:r>
      <w:r w:rsidRPr="00E46F11">
        <w:rPr>
          <w:rFonts w:ascii="Arial" w:eastAsiaTheme="minorEastAsia" w:hAnsi="Arial" w:cs="Arial"/>
          <w:color w:val="000000" w:themeColor="text1"/>
          <w:kern w:val="24"/>
        </w:rPr>
        <w:br/>
        <w:t>Maatregelen om criminaliteit te voorkomen.</w:t>
      </w:r>
      <w:r w:rsidRPr="00E46F11">
        <w:rPr>
          <w:rFonts w:ascii="Arial" w:eastAsiaTheme="minorEastAsia" w:hAnsi="Arial" w:cs="Arial"/>
          <w:color w:val="000000" w:themeColor="text1"/>
          <w:kern w:val="24"/>
        </w:rPr>
        <w:br/>
        <w:t>Taak van: overheid, burgers, scholen, verenigingen, bedrijven en andere maatschappelijke organisaties.</w:t>
      </w:r>
    </w:p>
    <w:p w14:paraId="13A8EBA9" w14:textId="22B2DB4E" w:rsidR="00E46F11" w:rsidRPr="00E46F11" w:rsidRDefault="00E46F11" w:rsidP="00E46F11">
      <w:pPr>
        <w:pStyle w:val="Lijstalinea"/>
        <w:numPr>
          <w:ilvl w:val="0"/>
          <w:numId w:val="10"/>
        </w:numPr>
        <w:spacing w:line="216" w:lineRule="auto"/>
        <w:rPr>
          <w:rFonts w:ascii="Arial" w:hAnsi="Arial" w:cs="Arial"/>
        </w:rPr>
      </w:pPr>
      <w:r w:rsidRPr="00E46F11">
        <w:rPr>
          <w:rFonts w:ascii="Arial" w:eastAsiaTheme="minorEastAsia" w:hAnsi="Arial" w:cs="Arial"/>
          <w:color w:val="000000" w:themeColor="text1"/>
          <w:kern w:val="24"/>
        </w:rPr>
        <w:t xml:space="preserve">Repressieve maatregelen: </w:t>
      </w:r>
      <w:r w:rsidRPr="00E46F11">
        <w:rPr>
          <w:rFonts w:ascii="Arial" w:eastAsiaTheme="minorEastAsia" w:hAnsi="Arial" w:cs="Arial"/>
          <w:color w:val="000000" w:themeColor="text1"/>
          <w:kern w:val="24"/>
        </w:rPr>
        <w:br/>
        <w:t xml:space="preserve">Maatregelen die criminaliteit willen onderdrukken en maatregelen die genomen worden als de criminaliteit al heft plaatsgevonden. </w:t>
      </w:r>
    </w:p>
    <w:p w14:paraId="21ADECCB" w14:textId="5B591C3E" w:rsidR="00E46F11" w:rsidRDefault="00E46F11" w:rsidP="00E46F11">
      <w:pPr>
        <w:pBdr>
          <w:bottom w:val="single" w:sz="6" w:space="1" w:color="auto"/>
        </w:pBdr>
        <w:spacing w:line="216" w:lineRule="auto"/>
        <w:rPr>
          <w:rFonts w:ascii="Arial" w:hAnsi="Arial" w:cs="Arial"/>
        </w:rPr>
      </w:pPr>
    </w:p>
    <w:p w14:paraId="31B5039B" w14:textId="0820F7C7" w:rsidR="00E46F11" w:rsidRPr="00E46F11" w:rsidRDefault="00E46F11" w:rsidP="00E46F11">
      <w:pPr>
        <w:rPr>
          <w:rFonts w:ascii="Arial" w:hAnsi="Arial" w:cs="Arial"/>
        </w:rPr>
      </w:pPr>
      <w:r w:rsidRPr="00E46F11">
        <w:rPr>
          <w:rFonts w:ascii="Arial" w:hAnsi="Arial" w:cs="Arial"/>
          <w:sz w:val="24"/>
          <w:szCs w:val="24"/>
        </w:rPr>
        <w:t>Preventie door de overheid:</w:t>
      </w:r>
    </w:p>
    <w:p w14:paraId="0DC5B219"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Maatregelen van de overheid om crimineel gedrag te voorkomen:</w:t>
      </w:r>
    </w:p>
    <w:p w14:paraId="744E2A57" w14:textId="6B50F01C" w:rsidR="00E46F11" w:rsidRPr="00E46F11" w:rsidRDefault="00E46F11" w:rsidP="00E46F11">
      <w:pPr>
        <w:pStyle w:val="Lijstalinea"/>
        <w:numPr>
          <w:ilvl w:val="0"/>
          <w:numId w:val="11"/>
        </w:numPr>
        <w:spacing w:line="216" w:lineRule="auto"/>
        <w:rPr>
          <w:rFonts w:ascii="Arial" w:hAnsi="Arial" w:cs="Arial"/>
        </w:rPr>
      </w:pPr>
      <w:r w:rsidRPr="00E46F11">
        <w:rPr>
          <w:rFonts w:ascii="Arial" w:eastAsiaTheme="minorEastAsia" w:hAnsi="Arial" w:cs="Arial"/>
          <w:color w:val="000000" w:themeColor="text1"/>
          <w:kern w:val="24"/>
        </w:rPr>
        <w:t>Meer sociale controle, door politie- ag</w:t>
      </w:r>
      <w:r>
        <w:rPr>
          <w:rFonts w:ascii="Arial" w:eastAsiaTheme="minorEastAsia" w:hAnsi="Arial" w:cs="Arial"/>
          <w:color w:val="000000" w:themeColor="text1"/>
          <w:kern w:val="24"/>
        </w:rPr>
        <w:t>en</w:t>
      </w:r>
      <w:r w:rsidRPr="00E46F11">
        <w:rPr>
          <w:rFonts w:ascii="Arial" w:eastAsiaTheme="minorEastAsia" w:hAnsi="Arial" w:cs="Arial"/>
          <w:color w:val="000000" w:themeColor="text1"/>
          <w:kern w:val="24"/>
        </w:rPr>
        <w:t>ten, boa’s, conducteurs etc.</w:t>
      </w:r>
    </w:p>
    <w:p w14:paraId="75BB53D2" w14:textId="77777777" w:rsidR="00E46F11" w:rsidRPr="00E46F11" w:rsidRDefault="00E46F11" w:rsidP="00E46F11">
      <w:pPr>
        <w:pStyle w:val="Lijstalinea"/>
        <w:numPr>
          <w:ilvl w:val="0"/>
          <w:numId w:val="11"/>
        </w:numPr>
        <w:spacing w:line="216" w:lineRule="auto"/>
        <w:rPr>
          <w:rFonts w:ascii="Arial" w:hAnsi="Arial" w:cs="Arial"/>
        </w:rPr>
      </w:pPr>
      <w:r w:rsidRPr="00E46F11">
        <w:rPr>
          <w:rFonts w:ascii="Arial" w:eastAsiaTheme="minorEastAsia" w:hAnsi="Arial" w:cs="Arial"/>
          <w:color w:val="000000" w:themeColor="text1"/>
          <w:kern w:val="24"/>
        </w:rPr>
        <w:t>Verbeteren van de woonomgeving, zoals straatverlichting, verpaupering van wijken tegengaan, weghalen dichte begroeiing bij fiets- en  wandelpaden, meer voorzieningen voor jongeren;</w:t>
      </w:r>
    </w:p>
    <w:p w14:paraId="2E8BA82F" w14:textId="21A23569" w:rsidR="00E46F11" w:rsidRPr="00E46F11" w:rsidRDefault="00E46F11" w:rsidP="00E46F11">
      <w:pPr>
        <w:pStyle w:val="Lijstalinea"/>
        <w:numPr>
          <w:ilvl w:val="0"/>
          <w:numId w:val="11"/>
        </w:numPr>
        <w:spacing w:line="216" w:lineRule="auto"/>
        <w:rPr>
          <w:rFonts w:ascii="Arial" w:hAnsi="Arial" w:cs="Arial"/>
        </w:rPr>
      </w:pPr>
      <w:r w:rsidRPr="00E46F11">
        <w:rPr>
          <w:rFonts w:ascii="Arial" w:eastAsiaTheme="minorEastAsia" w:hAnsi="Arial" w:cs="Arial"/>
          <w:color w:val="000000" w:themeColor="text1"/>
          <w:kern w:val="24"/>
        </w:rPr>
        <w:t>Voorlichting</w:t>
      </w:r>
      <w:r>
        <w:rPr>
          <w:rFonts w:ascii="Arial" w:eastAsiaTheme="minorEastAsia" w:hAnsi="Arial" w:cs="Arial"/>
          <w:color w:val="000000" w:themeColor="text1"/>
          <w:kern w:val="24"/>
        </w:rPr>
        <w:t>:</w:t>
      </w:r>
      <w:r w:rsidRPr="00E46F11">
        <w:rPr>
          <w:rFonts w:ascii="Arial" w:eastAsiaTheme="minorEastAsia" w:hAnsi="Arial" w:cs="Arial"/>
          <w:color w:val="000000" w:themeColor="text1"/>
          <w:kern w:val="24"/>
        </w:rPr>
        <w:t xml:space="preserve"> aan jongeren over bv. Illegaal vuurwerkbezit en afsteken,</w:t>
      </w:r>
      <w:r w:rsidRPr="00E46F11">
        <w:rPr>
          <w:rFonts w:ascii="Arial" w:eastAsiaTheme="minorEastAsia" w:hAnsi="Arial" w:cs="Arial"/>
          <w:color w:val="000000" w:themeColor="text1"/>
          <w:kern w:val="24"/>
        </w:rPr>
        <w:br/>
        <w:t xml:space="preserve">                    aan bewoners over beveiligen van hun huizen;</w:t>
      </w:r>
    </w:p>
    <w:p w14:paraId="35A0ED5F" w14:textId="77777777" w:rsidR="00E46F11" w:rsidRPr="00E46F11" w:rsidRDefault="00E46F11" w:rsidP="00E46F11">
      <w:pPr>
        <w:spacing w:line="216" w:lineRule="auto"/>
        <w:rPr>
          <w:rFonts w:ascii="Arial" w:hAnsi="Arial" w:cs="Arial"/>
          <w:sz w:val="24"/>
          <w:szCs w:val="24"/>
        </w:rPr>
      </w:pPr>
    </w:p>
    <w:p w14:paraId="123E78CD" w14:textId="77777777" w:rsidR="00E46F11" w:rsidRPr="00E46F11" w:rsidRDefault="00E46F11" w:rsidP="00E46F11">
      <w:pPr>
        <w:spacing w:line="216" w:lineRule="auto"/>
        <w:rPr>
          <w:rFonts w:ascii="Arial" w:hAnsi="Arial" w:cs="Arial"/>
          <w:sz w:val="24"/>
          <w:szCs w:val="24"/>
        </w:rPr>
      </w:pPr>
    </w:p>
    <w:p w14:paraId="34F3EED6" w14:textId="77777777" w:rsidR="00E46F11" w:rsidRPr="00E46F11" w:rsidRDefault="00E46F11" w:rsidP="00E46F11">
      <w:pPr>
        <w:spacing w:line="216" w:lineRule="auto"/>
        <w:rPr>
          <w:rFonts w:ascii="Arial" w:hAnsi="Arial" w:cs="Arial"/>
          <w:sz w:val="24"/>
          <w:szCs w:val="24"/>
        </w:rPr>
      </w:pPr>
    </w:p>
    <w:p w14:paraId="1D52F034" w14:textId="77777777" w:rsidR="00E46F11" w:rsidRPr="00E46F11" w:rsidRDefault="00E46F11" w:rsidP="00E46F11">
      <w:pPr>
        <w:spacing w:after="0" w:line="216" w:lineRule="auto"/>
        <w:contextualSpacing/>
        <w:rPr>
          <w:rFonts w:ascii="Arial" w:eastAsia="Times New Roman" w:hAnsi="Arial" w:cs="Arial"/>
          <w:sz w:val="24"/>
          <w:szCs w:val="24"/>
          <w:lang w:eastAsia="nl-NL"/>
        </w:rPr>
      </w:pPr>
    </w:p>
    <w:p w14:paraId="530B2673" w14:textId="1DE9E749" w:rsidR="00E46F11" w:rsidRDefault="00E46F11"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lastRenderedPageBreak/>
        <w:t>Preventie door bedrijven en burgers:</w:t>
      </w:r>
    </w:p>
    <w:p w14:paraId="315AA52D" w14:textId="7D7F7806" w:rsidR="00E46F11" w:rsidRDefault="00E46F11" w:rsidP="00E46F11">
      <w:pPr>
        <w:spacing w:after="0" w:line="216" w:lineRule="auto"/>
        <w:contextualSpacing/>
        <w:rPr>
          <w:rFonts w:ascii="Arial" w:eastAsia="Times New Roman" w:hAnsi="Arial" w:cs="Arial"/>
          <w:sz w:val="24"/>
          <w:szCs w:val="24"/>
          <w:lang w:eastAsia="nl-NL"/>
        </w:rPr>
      </w:pPr>
    </w:p>
    <w:p w14:paraId="3C0E474C" w14:textId="0CEB1DDE" w:rsidR="00E46F11" w:rsidRDefault="00E46F11" w:rsidP="00E46F11">
      <w:pPr>
        <w:pStyle w:val="Normaalweb"/>
        <w:spacing w:before="200" w:beforeAutospacing="0" w:after="0" w:afterAutospacing="0" w:line="216" w:lineRule="auto"/>
        <w:rPr>
          <w:rFonts w:ascii="Arial" w:eastAsiaTheme="minorEastAsia" w:hAnsi="Arial" w:cs="Arial"/>
          <w:color w:val="000000" w:themeColor="text1"/>
          <w:kern w:val="24"/>
        </w:rPr>
      </w:pPr>
      <w:r w:rsidRPr="00E46F11">
        <w:rPr>
          <w:rFonts w:ascii="Arial" w:eastAsiaTheme="minorEastAsia" w:hAnsi="Arial" w:cs="Arial"/>
          <w:color w:val="000000" w:themeColor="text1"/>
          <w:kern w:val="24"/>
        </w:rPr>
        <w:t>Bedrijven en burgers kunnen aan preventie doen door:</w:t>
      </w:r>
    </w:p>
    <w:p w14:paraId="32E57D4E" w14:textId="77777777" w:rsidR="00E46F11" w:rsidRPr="00E46F11" w:rsidRDefault="00E46F11" w:rsidP="00E46F11">
      <w:pPr>
        <w:pStyle w:val="Normaalweb"/>
        <w:spacing w:before="200" w:beforeAutospacing="0" w:after="0" w:afterAutospacing="0" w:line="216" w:lineRule="auto"/>
        <w:rPr>
          <w:rFonts w:ascii="Arial" w:hAnsi="Arial" w:cs="Arial"/>
        </w:rPr>
      </w:pPr>
    </w:p>
    <w:p w14:paraId="0AD215A4" w14:textId="77777777" w:rsidR="00E46F11" w:rsidRPr="00E46F11" w:rsidRDefault="00E46F11" w:rsidP="00E46F11">
      <w:pPr>
        <w:pStyle w:val="Lijstalinea"/>
        <w:numPr>
          <w:ilvl w:val="0"/>
          <w:numId w:val="12"/>
        </w:numPr>
        <w:spacing w:line="216" w:lineRule="auto"/>
        <w:rPr>
          <w:rFonts w:ascii="Arial" w:hAnsi="Arial" w:cs="Arial"/>
        </w:rPr>
      </w:pPr>
      <w:r w:rsidRPr="00E46F11">
        <w:rPr>
          <w:rFonts w:ascii="Arial" w:eastAsiaTheme="minorEastAsia" w:hAnsi="Arial" w:cs="Arial"/>
          <w:color w:val="000000" w:themeColor="text1"/>
          <w:kern w:val="24"/>
        </w:rPr>
        <w:t>Goede alarminstallaties bij bedrijven en woningen;</w:t>
      </w:r>
    </w:p>
    <w:p w14:paraId="3894DEB0" w14:textId="77777777" w:rsidR="00E46F11" w:rsidRPr="00E46F11" w:rsidRDefault="00E46F11" w:rsidP="00E46F11">
      <w:pPr>
        <w:pStyle w:val="Normaalweb"/>
        <w:spacing w:before="200" w:beforeAutospacing="0" w:after="0" w:afterAutospacing="0" w:line="216" w:lineRule="auto"/>
        <w:rPr>
          <w:rFonts w:ascii="Arial" w:hAnsi="Arial" w:cs="Arial"/>
        </w:rPr>
      </w:pPr>
      <w:r w:rsidRPr="00E46F11">
        <w:rPr>
          <w:rFonts w:ascii="Arial" w:eastAsiaTheme="minorEastAsia" w:hAnsi="Arial" w:cs="Arial"/>
          <w:color w:val="000000" w:themeColor="text1"/>
          <w:kern w:val="24"/>
        </w:rPr>
        <w:t>(Of iemand laten wonen bij het bedrijventerrein)</w:t>
      </w:r>
    </w:p>
    <w:p w14:paraId="422FE2EC" w14:textId="77777777" w:rsidR="00E46F11" w:rsidRPr="00E46F11" w:rsidRDefault="00E46F11" w:rsidP="00E46F11">
      <w:pPr>
        <w:pStyle w:val="Lijstalinea"/>
        <w:numPr>
          <w:ilvl w:val="0"/>
          <w:numId w:val="13"/>
        </w:numPr>
        <w:spacing w:line="216" w:lineRule="auto"/>
        <w:rPr>
          <w:rFonts w:ascii="Arial" w:hAnsi="Arial" w:cs="Arial"/>
        </w:rPr>
      </w:pPr>
      <w:r w:rsidRPr="00E46F11">
        <w:rPr>
          <w:rFonts w:ascii="Arial" w:eastAsiaTheme="minorEastAsia" w:hAnsi="Arial" w:cs="Arial"/>
          <w:color w:val="000000" w:themeColor="text1"/>
          <w:kern w:val="24"/>
        </w:rPr>
        <w:t>Winkeliers kunne technische maatregelen nemen, zoals camera’s, detectiepoorten, monitoren, spiegels;</w:t>
      </w:r>
    </w:p>
    <w:p w14:paraId="42216189" w14:textId="77777777" w:rsidR="00E46F11" w:rsidRPr="00E46F11" w:rsidRDefault="00E46F11" w:rsidP="00E46F11">
      <w:pPr>
        <w:pStyle w:val="Lijstalinea"/>
        <w:numPr>
          <w:ilvl w:val="0"/>
          <w:numId w:val="13"/>
        </w:numPr>
        <w:spacing w:line="216" w:lineRule="auto"/>
        <w:rPr>
          <w:rFonts w:ascii="Arial" w:hAnsi="Arial" w:cs="Arial"/>
        </w:rPr>
      </w:pPr>
      <w:r w:rsidRPr="00E46F11">
        <w:rPr>
          <w:rFonts w:ascii="Arial" w:eastAsiaTheme="minorEastAsia" w:hAnsi="Arial" w:cs="Arial"/>
          <w:color w:val="000000" w:themeColor="text1"/>
          <w:kern w:val="24"/>
        </w:rPr>
        <w:t>Winkeliers kunnen meer (beveiligings-) personeel aannemen;</w:t>
      </w:r>
    </w:p>
    <w:p w14:paraId="15A78A88" w14:textId="77777777" w:rsidR="00E46F11" w:rsidRPr="00E46F11" w:rsidRDefault="00E46F11" w:rsidP="00E46F11">
      <w:pPr>
        <w:pStyle w:val="Lijstalinea"/>
        <w:numPr>
          <w:ilvl w:val="0"/>
          <w:numId w:val="13"/>
        </w:numPr>
        <w:spacing w:line="216" w:lineRule="auto"/>
        <w:rPr>
          <w:rFonts w:ascii="Arial" w:hAnsi="Arial" w:cs="Arial"/>
        </w:rPr>
      </w:pPr>
      <w:r w:rsidRPr="00E46F11">
        <w:rPr>
          <w:rFonts w:ascii="Arial" w:eastAsiaTheme="minorEastAsia" w:hAnsi="Arial" w:cs="Arial"/>
          <w:color w:val="000000" w:themeColor="text1"/>
          <w:kern w:val="24"/>
        </w:rPr>
        <w:t>Scholen kunnen/ moeten meer samenwerken met de politie en Bureau Halt bij spijbelgedrag van leerlingen;</w:t>
      </w:r>
    </w:p>
    <w:p w14:paraId="577A3B00" w14:textId="77777777" w:rsidR="00E46F11" w:rsidRPr="00E46F11" w:rsidRDefault="00E46F11" w:rsidP="00E46F11">
      <w:pPr>
        <w:pStyle w:val="Lijstalinea"/>
        <w:numPr>
          <w:ilvl w:val="0"/>
          <w:numId w:val="13"/>
        </w:numPr>
        <w:spacing w:line="216" w:lineRule="auto"/>
        <w:rPr>
          <w:rFonts w:ascii="Arial" w:hAnsi="Arial" w:cs="Arial"/>
        </w:rPr>
      </w:pPr>
      <w:r w:rsidRPr="00E46F11">
        <w:rPr>
          <w:rFonts w:ascii="Arial" w:eastAsiaTheme="minorEastAsia" w:hAnsi="Arial" w:cs="Arial"/>
          <w:color w:val="000000" w:themeColor="text1"/>
          <w:kern w:val="24"/>
        </w:rPr>
        <w:t>In wijken moeten burgers meer op elkaar en elkaars spullen letten (= meer sociale controle), bv. via een buurtapp, of met burgerwachten die ‘s avonds een rondje lopen door de wijk.</w:t>
      </w:r>
    </w:p>
    <w:p w14:paraId="1E2C85BA" w14:textId="77777777" w:rsidR="00E46F11" w:rsidRPr="00E46F11" w:rsidRDefault="00E46F11" w:rsidP="00E46F11">
      <w:pPr>
        <w:spacing w:after="0" w:line="216" w:lineRule="auto"/>
        <w:contextualSpacing/>
        <w:rPr>
          <w:rFonts w:ascii="Arial" w:eastAsia="Times New Roman" w:hAnsi="Arial" w:cs="Arial"/>
          <w:sz w:val="24"/>
          <w:szCs w:val="24"/>
          <w:lang w:eastAsia="nl-NL"/>
        </w:rPr>
      </w:pPr>
    </w:p>
    <w:p w14:paraId="376EBA02" w14:textId="2DE2AC47" w:rsidR="00E46F11" w:rsidRPr="00E46F11" w:rsidRDefault="00E46F11" w:rsidP="00E46F11">
      <w:pPr>
        <w:spacing w:after="0" w:line="216" w:lineRule="auto"/>
        <w:contextualSpacing/>
        <w:rPr>
          <w:rFonts w:ascii="Arial" w:eastAsia="Times New Roman" w:hAnsi="Arial" w:cs="Arial"/>
          <w:sz w:val="24"/>
          <w:szCs w:val="24"/>
          <w:lang w:eastAsia="nl-NL"/>
        </w:rPr>
      </w:pPr>
    </w:p>
    <w:p w14:paraId="6BF7F98E" w14:textId="6A6A840E" w:rsidR="00E46F11" w:rsidRDefault="000822A5" w:rsidP="00E46F11">
      <w:pPr>
        <w:spacing w:after="0" w:line="216" w:lineRule="auto"/>
        <w:contextualSpacing/>
        <w:rPr>
          <w:rFonts w:ascii="Arial" w:hAnsi="Arial" w:cs="Arial"/>
          <w:b/>
          <w:bCs/>
          <w:sz w:val="24"/>
          <w:szCs w:val="24"/>
        </w:rPr>
      </w:pPr>
      <w:r>
        <w:rPr>
          <w:rFonts w:ascii="Arial" w:hAnsi="Arial" w:cs="Arial"/>
          <w:b/>
          <w:bCs/>
          <w:sz w:val="24"/>
          <w:szCs w:val="24"/>
        </w:rPr>
        <w:t>Voorbeelden van examenvragen over H</w:t>
      </w:r>
      <w:r w:rsidR="00951F15">
        <w:rPr>
          <w:rFonts w:ascii="Arial" w:hAnsi="Arial" w:cs="Arial"/>
          <w:b/>
          <w:bCs/>
          <w:sz w:val="24"/>
          <w:szCs w:val="24"/>
        </w:rPr>
        <w:t>9</w:t>
      </w:r>
      <w:r>
        <w:rPr>
          <w:rFonts w:ascii="Arial" w:hAnsi="Arial" w:cs="Arial"/>
          <w:b/>
          <w:bCs/>
          <w:sz w:val="24"/>
          <w:szCs w:val="24"/>
        </w:rPr>
        <w:t xml:space="preserve"> Criminaliteit zie volgende pagina!</w:t>
      </w:r>
    </w:p>
    <w:p w14:paraId="6D81BA14" w14:textId="24CC7692" w:rsidR="000822A5" w:rsidRDefault="000822A5" w:rsidP="00E46F11">
      <w:pPr>
        <w:spacing w:after="0" w:line="216" w:lineRule="auto"/>
        <w:contextualSpacing/>
        <w:rPr>
          <w:rFonts w:ascii="Arial" w:hAnsi="Arial" w:cs="Arial"/>
          <w:b/>
          <w:bCs/>
          <w:sz w:val="24"/>
          <w:szCs w:val="24"/>
        </w:rPr>
      </w:pPr>
    </w:p>
    <w:p w14:paraId="52ED88B1" w14:textId="7DA1DD57" w:rsidR="000822A5" w:rsidRDefault="000822A5" w:rsidP="00E46F11">
      <w:pPr>
        <w:spacing w:after="0" w:line="216" w:lineRule="auto"/>
        <w:contextualSpacing/>
        <w:rPr>
          <w:rFonts w:ascii="Arial" w:hAnsi="Arial" w:cs="Arial"/>
          <w:b/>
          <w:bCs/>
          <w:sz w:val="24"/>
          <w:szCs w:val="24"/>
        </w:rPr>
      </w:pPr>
    </w:p>
    <w:p w14:paraId="45B55A27" w14:textId="59505445" w:rsidR="000822A5" w:rsidRDefault="000822A5" w:rsidP="00E46F11">
      <w:pPr>
        <w:spacing w:after="0" w:line="216" w:lineRule="auto"/>
        <w:contextualSpacing/>
        <w:rPr>
          <w:rFonts w:ascii="Arial" w:hAnsi="Arial" w:cs="Arial"/>
          <w:b/>
          <w:bCs/>
          <w:sz w:val="24"/>
          <w:szCs w:val="24"/>
        </w:rPr>
      </w:pPr>
    </w:p>
    <w:p w14:paraId="79BDCD8E" w14:textId="0183AF69" w:rsidR="000822A5" w:rsidRDefault="000822A5" w:rsidP="00E46F11">
      <w:pPr>
        <w:spacing w:after="0" w:line="216" w:lineRule="auto"/>
        <w:contextualSpacing/>
        <w:rPr>
          <w:rFonts w:ascii="Arial" w:hAnsi="Arial" w:cs="Arial"/>
          <w:b/>
          <w:bCs/>
          <w:sz w:val="24"/>
          <w:szCs w:val="24"/>
        </w:rPr>
      </w:pPr>
    </w:p>
    <w:p w14:paraId="33ECF522" w14:textId="2484F6B7" w:rsidR="000822A5" w:rsidRDefault="000822A5" w:rsidP="00E46F11">
      <w:pPr>
        <w:spacing w:after="0" w:line="216" w:lineRule="auto"/>
        <w:contextualSpacing/>
        <w:rPr>
          <w:rFonts w:ascii="Arial" w:hAnsi="Arial" w:cs="Arial"/>
          <w:b/>
          <w:bCs/>
          <w:sz w:val="24"/>
          <w:szCs w:val="24"/>
        </w:rPr>
      </w:pPr>
    </w:p>
    <w:p w14:paraId="1BF995E6" w14:textId="50F8585B" w:rsidR="000822A5" w:rsidRDefault="000822A5" w:rsidP="00E46F11">
      <w:pPr>
        <w:spacing w:after="0" w:line="216" w:lineRule="auto"/>
        <w:contextualSpacing/>
        <w:rPr>
          <w:rFonts w:ascii="Arial" w:hAnsi="Arial" w:cs="Arial"/>
          <w:b/>
          <w:bCs/>
          <w:sz w:val="24"/>
          <w:szCs w:val="24"/>
        </w:rPr>
      </w:pPr>
    </w:p>
    <w:p w14:paraId="62627B4D" w14:textId="77213234" w:rsidR="000822A5" w:rsidRDefault="000822A5" w:rsidP="00E46F11">
      <w:pPr>
        <w:spacing w:after="0" w:line="216" w:lineRule="auto"/>
        <w:contextualSpacing/>
        <w:rPr>
          <w:rFonts w:ascii="Arial" w:hAnsi="Arial" w:cs="Arial"/>
          <w:b/>
          <w:bCs/>
          <w:sz w:val="24"/>
          <w:szCs w:val="24"/>
        </w:rPr>
      </w:pPr>
    </w:p>
    <w:p w14:paraId="4F8FF10C" w14:textId="601F3273" w:rsidR="000822A5" w:rsidRDefault="000822A5" w:rsidP="00E46F11">
      <w:pPr>
        <w:spacing w:after="0" w:line="216" w:lineRule="auto"/>
        <w:contextualSpacing/>
        <w:rPr>
          <w:rFonts w:ascii="Arial" w:hAnsi="Arial" w:cs="Arial"/>
          <w:b/>
          <w:bCs/>
          <w:sz w:val="24"/>
          <w:szCs w:val="24"/>
        </w:rPr>
      </w:pPr>
    </w:p>
    <w:p w14:paraId="27DF3E7F" w14:textId="3A6D4403" w:rsidR="000822A5" w:rsidRDefault="000822A5" w:rsidP="00E46F11">
      <w:pPr>
        <w:spacing w:after="0" w:line="216" w:lineRule="auto"/>
        <w:contextualSpacing/>
        <w:rPr>
          <w:rFonts w:ascii="Arial" w:hAnsi="Arial" w:cs="Arial"/>
          <w:b/>
          <w:bCs/>
          <w:sz w:val="24"/>
          <w:szCs w:val="24"/>
        </w:rPr>
      </w:pPr>
    </w:p>
    <w:p w14:paraId="0CD6F192" w14:textId="2CFE36A5" w:rsidR="000822A5" w:rsidRDefault="000822A5" w:rsidP="00E46F11">
      <w:pPr>
        <w:spacing w:after="0" w:line="216" w:lineRule="auto"/>
        <w:contextualSpacing/>
        <w:rPr>
          <w:rFonts w:ascii="Arial" w:hAnsi="Arial" w:cs="Arial"/>
          <w:b/>
          <w:bCs/>
          <w:sz w:val="24"/>
          <w:szCs w:val="24"/>
        </w:rPr>
      </w:pPr>
    </w:p>
    <w:p w14:paraId="2F833228" w14:textId="5727F6AE" w:rsidR="000822A5" w:rsidRDefault="000822A5" w:rsidP="00E46F11">
      <w:pPr>
        <w:spacing w:after="0" w:line="216" w:lineRule="auto"/>
        <w:contextualSpacing/>
        <w:rPr>
          <w:rFonts w:ascii="Arial" w:hAnsi="Arial" w:cs="Arial"/>
          <w:b/>
          <w:bCs/>
          <w:sz w:val="24"/>
          <w:szCs w:val="24"/>
        </w:rPr>
      </w:pPr>
    </w:p>
    <w:p w14:paraId="332F5C5C" w14:textId="3AF70585" w:rsidR="000822A5" w:rsidRDefault="000822A5" w:rsidP="00E46F11">
      <w:pPr>
        <w:spacing w:after="0" w:line="216" w:lineRule="auto"/>
        <w:contextualSpacing/>
        <w:rPr>
          <w:rFonts w:ascii="Arial" w:hAnsi="Arial" w:cs="Arial"/>
          <w:b/>
          <w:bCs/>
          <w:sz w:val="24"/>
          <w:szCs w:val="24"/>
        </w:rPr>
      </w:pPr>
    </w:p>
    <w:p w14:paraId="319B9FD3" w14:textId="3A4F39B2" w:rsidR="000822A5" w:rsidRDefault="000822A5" w:rsidP="00E46F11">
      <w:pPr>
        <w:spacing w:after="0" w:line="216" w:lineRule="auto"/>
        <w:contextualSpacing/>
        <w:rPr>
          <w:rFonts w:ascii="Arial" w:hAnsi="Arial" w:cs="Arial"/>
          <w:b/>
          <w:bCs/>
          <w:sz w:val="24"/>
          <w:szCs w:val="24"/>
        </w:rPr>
      </w:pPr>
    </w:p>
    <w:p w14:paraId="0C65258D" w14:textId="1F5E5B6E" w:rsidR="000822A5" w:rsidRDefault="000822A5" w:rsidP="00E46F11">
      <w:pPr>
        <w:spacing w:after="0" w:line="216" w:lineRule="auto"/>
        <w:contextualSpacing/>
        <w:rPr>
          <w:rFonts w:ascii="Arial" w:hAnsi="Arial" w:cs="Arial"/>
          <w:b/>
          <w:bCs/>
          <w:sz w:val="24"/>
          <w:szCs w:val="24"/>
        </w:rPr>
      </w:pPr>
    </w:p>
    <w:p w14:paraId="01E65033" w14:textId="7B9F61B5" w:rsidR="000822A5" w:rsidRDefault="000822A5" w:rsidP="00E46F11">
      <w:pPr>
        <w:spacing w:after="0" w:line="216" w:lineRule="auto"/>
        <w:contextualSpacing/>
        <w:rPr>
          <w:rFonts w:ascii="Arial" w:hAnsi="Arial" w:cs="Arial"/>
          <w:b/>
          <w:bCs/>
          <w:sz w:val="24"/>
          <w:szCs w:val="24"/>
        </w:rPr>
      </w:pPr>
    </w:p>
    <w:p w14:paraId="2C744AE7" w14:textId="046A4AED" w:rsidR="000822A5" w:rsidRDefault="000822A5" w:rsidP="00E46F11">
      <w:pPr>
        <w:spacing w:after="0" w:line="216" w:lineRule="auto"/>
        <w:contextualSpacing/>
        <w:rPr>
          <w:rFonts w:ascii="Arial" w:hAnsi="Arial" w:cs="Arial"/>
          <w:b/>
          <w:bCs/>
          <w:sz w:val="24"/>
          <w:szCs w:val="24"/>
        </w:rPr>
      </w:pPr>
    </w:p>
    <w:p w14:paraId="7CC912C0" w14:textId="48E159D8" w:rsidR="000822A5" w:rsidRDefault="000822A5" w:rsidP="00E46F11">
      <w:pPr>
        <w:spacing w:after="0" w:line="216" w:lineRule="auto"/>
        <w:contextualSpacing/>
        <w:rPr>
          <w:rFonts w:ascii="Arial" w:hAnsi="Arial" w:cs="Arial"/>
          <w:b/>
          <w:bCs/>
          <w:sz w:val="24"/>
          <w:szCs w:val="24"/>
        </w:rPr>
      </w:pPr>
    </w:p>
    <w:p w14:paraId="08408452" w14:textId="2E20F0E4" w:rsidR="000822A5" w:rsidRDefault="000822A5" w:rsidP="00E46F11">
      <w:pPr>
        <w:spacing w:after="0" w:line="216" w:lineRule="auto"/>
        <w:contextualSpacing/>
        <w:rPr>
          <w:rFonts w:ascii="Arial" w:hAnsi="Arial" w:cs="Arial"/>
          <w:b/>
          <w:bCs/>
          <w:sz w:val="24"/>
          <w:szCs w:val="24"/>
        </w:rPr>
      </w:pPr>
    </w:p>
    <w:p w14:paraId="40C63006" w14:textId="0E2D1DD1" w:rsidR="000822A5" w:rsidRDefault="000822A5" w:rsidP="00E46F11">
      <w:pPr>
        <w:spacing w:after="0" w:line="216" w:lineRule="auto"/>
        <w:contextualSpacing/>
        <w:rPr>
          <w:rFonts w:ascii="Arial" w:hAnsi="Arial" w:cs="Arial"/>
          <w:b/>
          <w:bCs/>
          <w:sz w:val="24"/>
          <w:szCs w:val="24"/>
        </w:rPr>
      </w:pPr>
    </w:p>
    <w:p w14:paraId="73DD80E9" w14:textId="13A76E5F" w:rsidR="000822A5" w:rsidRDefault="000822A5" w:rsidP="00E46F11">
      <w:pPr>
        <w:spacing w:after="0" w:line="216" w:lineRule="auto"/>
        <w:contextualSpacing/>
        <w:rPr>
          <w:rFonts w:ascii="Arial" w:hAnsi="Arial" w:cs="Arial"/>
          <w:b/>
          <w:bCs/>
          <w:sz w:val="24"/>
          <w:szCs w:val="24"/>
        </w:rPr>
      </w:pPr>
    </w:p>
    <w:p w14:paraId="1941F294" w14:textId="1203D6DC" w:rsidR="000822A5" w:rsidRDefault="000822A5" w:rsidP="00E46F11">
      <w:pPr>
        <w:spacing w:after="0" w:line="216" w:lineRule="auto"/>
        <w:contextualSpacing/>
        <w:rPr>
          <w:rFonts w:ascii="Arial" w:hAnsi="Arial" w:cs="Arial"/>
          <w:b/>
          <w:bCs/>
          <w:sz w:val="24"/>
          <w:szCs w:val="24"/>
        </w:rPr>
      </w:pPr>
    </w:p>
    <w:p w14:paraId="38566727" w14:textId="65C0039B" w:rsidR="000822A5" w:rsidRDefault="000822A5" w:rsidP="00E46F11">
      <w:pPr>
        <w:spacing w:after="0" w:line="216" w:lineRule="auto"/>
        <w:contextualSpacing/>
        <w:rPr>
          <w:rFonts w:ascii="Arial" w:hAnsi="Arial" w:cs="Arial"/>
          <w:b/>
          <w:bCs/>
          <w:sz w:val="24"/>
          <w:szCs w:val="24"/>
        </w:rPr>
      </w:pPr>
    </w:p>
    <w:p w14:paraId="1257333E" w14:textId="36559483" w:rsidR="000822A5" w:rsidRDefault="000822A5" w:rsidP="00E46F11">
      <w:pPr>
        <w:spacing w:after="0" w:line="216" w:lineRule="auto"/>
        <w:contextualSpacing/>
        <w:rPr>
          <w:rFonts w:ascii="Arial" w:hAnsi="Arial" w:cs="Arial"/>
          <w:b/>
          <w:bCs/>
          <w:sz w:val="24"/>
          <w:szCs w:val="24"/>
        </w:rPr>
      </w:pPr>
    </w:p>
    <w:p w14:paraId="0C2F27E8" w14:textId="081A993F" w:rsidR="000822A5" w:rsidRDefault="000822A5" w:rsidP="00E46F11">
      <w:pPr>
        <w:spacing w:after="0" w:line="216" w:lineRule="auto"/>
        <w:contextualSpacing/>
        <w:rPr>
          <w:rFonts w:ascii="Arial" w:hAnsi="Arial" w:cs="Arial"/>
          <w:b/>
          <w:bCs/>
          <w:sz w:val="24"/>
          <w:szCs w:val="24"/>
        </w:rPr>
      </w:pPr>
    </w:p>
    <w:p w14:paraId="7F75AE92" w14:textId="60B70914" w:rsidR="000822A5" w:rsidRDefault="000822A5" w:rsidP="00E46F11">
      <w:pPr>
        <w:spacing w:after="0" w:line="216" w:lineRule="auto"/>
        <w:contextualSpacing/>
        <w:rPr>
          <w:rFonts w:ascii="Arial" w:hAnsi="Arial" w:cs="Arial"/>
          <w:b/>
          <w:bCs/>
          <w:sz w:val="24"/>
          <w:szCs w:val="24"/>
        </w:rPr>
      </w:pPr>
    </w:p>
    <w:p w14:paraId="68E42FC9" w14:textId="150A24F6" w:rsidR="000822A5" w:rsidRDefault="000822A5" w:rsidP="00E46F11">
      <w:pPr>
        <w:spacing w:after="0" w:line="216" w:lineRule="auto"/>
        <w:contextualSpacing/>
        <w:rPr>
          <w:rFonts w:ascii="Arial" w:hAnsi="Arial" w:cs="Arial"/>
          <w:b/>
          <w:bCs/>
          <w:sz w:val="24"/>
          <w:szCs w:val="24"/>
        </w:rPr>
      </w:pPr>
    </w:p>
    <w:p w14:paraId="4138BD45" w14:textId="38C1D9FB" w:rsidR="000822A5" w:rsidRDefault="000822A5" w:rsidP="00E46F11">
      <w:pPr>
        <w:spacing w:after="0" w:line="216" w:lineRule="auto"/>
        <w:contextualSpacing/>
        <w:rPr>
          <w:rFonts w:ascii="Arial" w:hAnsi="Arial" w:cs="Arial"/>
          <w:b/>
          <w:bCs/>
          <w:sz w:val="24"/>
          <w:szCs w:val="24"/>
        </w:rPr>
      </w:pPr>
    </w:p>
    <w:p w14:paraId="7FD44AD2" w14:textId="0E4755ED" w:rsidR="000822A5" w:rsidRDefault="000822A5" w:rsidP="00E46F11">
      <w:pPr>
        <w:spacing w:after="0" w:line="216" w:lineRule="auto"/>
        <w:contextualSpacing/>
        <w:rPr>
          <w:rFonts w:ascii="Arial" w:hAnsi="Arial" w:cs="Arial"/>
          <w:b/>
          <w:bCs/>
          <w:sz w:val="24"/>
          <w:szCs w:val="24"/>
        </w:rPr>
      </w:pPr>
    </w:p>
    <w:p w14:paraId="61B80D7B" w14:textId="6CEA2436" w:rsidR="000822A5" w:rsidRDefault="000822A5" w:rsidP="00E46F11">
      <w:pPr>
        <w:spacing w:after="0" w:line="216" w:lineRule="auto"/>
        <w:contextualSpacing/>
        <w:rPr>
          <w:rFonts w:ascii="Arial" w:hAnsi="Arial" w:cs="Arial"/>
          <w:b/>
          <w:bCs/>
          <w:sz w:val="24"/>
          <w:szCs w:val="24"/>
        </w:rPr>
      </w:pPr>
    </w:p>
    <w:p w14:paraId="6D7C2779" w14:textId="4F033089" w:rsidR="000822A5" w:rsidRDefault="000822A5" w:rsidP="00E46F11">
      <w:pPr>
        <w:spacing w:after="0" w:line="216" w:lineRule="auto"/>
        <w:contextualSpacing/>
        <w:rPr>
          <w:rFonts w:ascii="Arial" w:hAnsi="Arial" w:cs="Arial"/>
          <w:b/>
          <w:bCs/>
          <w:sz w:val="24"/>
          <w:szCs w:val="24"/>
        </w:rPr>
      </w:pPr>
    </w:p>
    <w:p w14:paraId="4869E10B" w14:textId="20EB44B4" w:rsidR="000822A5" w:rsidRDefault="000822A5" w:rsidP="00E46F11">
      <w:pPr>
        <w:spacing w:after="0" w:line="216" w:lineRule="auto"/>
        <w:contextualSpacing/>
        <w:rPr>
          <w:rFonts w:ascii="Arial" w:hAnsi="Arial" w:cs="Arial"/>
          <w:b/>
          <w:bCs/>
          <w:sz w:val="24"/>
          <w:szCs w:val="24"/>
        </w:rPr>
      </w:pPr>
    </w:p>
    <w:p w14:paraId="7CB781D5" w14:textId="26FCBD6B" w:rsidR="000822A5" w:rsidRDefault="000822A5" w:rsidP="00E46F11">
      <w:pPr>
        <w:spacing w:after="0" w:line="216" w:lineRule="auto"/>
        <w:contextualSpacing/>
        <w:rPr>
          <w:rFonts w:ascii="Arial" w:hAnsi="Arial" w:cs="Arial"/>
          <w:b/>
          <w:bCs/>
          <w:sz w:val="24"/>
          <w:szCs w:val="24"/>
        </w:rPr>
      </w:pPr>
    </w:p>
    <w:p w14:paraId="48FB8138" w14:textId="739928E4" w:rsidR="000822A5" w:rsidRDefault="000822A5" w:rsidP="00E46F11">
      <w:pPr>
        <w:spacing w:after="0" w:line="216" w:lineRule="auto"/>
        <w:contextualSpacing/>
        <w:rPr>
          <w:rFonts w:ascii="Arial" w:hAnsi="Arial" w:cs="Arial"/>
          <w:b/>
          <w:bCs/>
          <w:sz w:val="24"/>
          <w:szCs w:val="24"/>
        </w:rPr>
      </w:pPr>
    </w:p>
    <w:p w14:paraId="55C2B414" w14:textId="298349D8" w:rsidR="000822A5" w:rsidRDefault="000822A5" w:rsidP="00E46F11">
      <w:pPr>
        <w:spacing w:after="0" w:line="216" w:lineRule="auto"/>
        <w:contextualSpacing/>
        <w:rPr>
          <w:rFonts w:ascii="Arial" w:hAnsi="Arial" w:cs="Arial"/>
          <w:b/>
          <w:bCs/>
          <w:sz w:val="24"/>
          <w:szCs w:val="24"/>
        </w:rPr>
      </w:pPr>
    </w:p>
    <w:p w14:paraId="2CB4B07F" w14:textId="2AE3C77D" w:rsidR="000822A5" w:rsidRDefault="000822A5" w:rsidP="00E46F11">
      <w:pPr>
        <w:spacing w:after="0" w:line="216" w:lineRule="auto"/>
        <w:contextualSpacing/>
        <w:rPr>
          <w:rFonts w:ascii="Arial" w:hAnsi="Arial" w:cs="Arial"/>
          <w:b/>
          <w:bCs/>
          <w:sz w:val="24"/>
          <w:szCs w:val="24"/>
        </w:rPr>
      </w:pPr>
    </w:p>
    <w:p w14:paraId="30C72341" w14:textId="62A0313A" w:rsidR="000822A5" w:rsidRDefault="000822A5" w:rsidP="00E46F11">
      <w:pPr>
        <w:spacing w:after="0" w:line="216" w:lineRule="auto"/>
        <w:contextualSpacing/>
        <w:rPr>
          <w:rFonts w:ascii="Arial" w:hAnsi="Arial" w:cs="Arial"/>
          <w:b/>
          <w:bCs/>
          <w:sz w:val="24"/>
          <w:szCs w:val="24"/>
        </w:rPr>
      </w:pPr>
    </w:p>
    <w:p w14:paraId="607598A0" w14:textId="7CB5254F" w:rsidR="000822A5" w:rsidRDefault="000822A5" w:rsidP="000822A5">
      <w:pPr>
        <w:rPr>
          <w:rFonts w:ascii="Arial" w:hAnsi="Arial" w:cs="Arial"/>
          <w:sz w:val="24"/>
          <w:szCs w:val="24"/>
        </w:rPr>
      </w:pPr>
      <w:r w:rsidRPr="00CB5294">
        <w:rPr>
          <w:rFonts w:ascii="Arial" w:hAnsi="Arial" w:cs="Arial"/>
          <w:sz w:val="24"/>
          <w:szCs w:val="24"/>
        </w:rPr>
        <w:lastRenderedPageBreak/>
        <w:t xml:space="preserve">Enkele voorbeelden van examenvragen over criminaliteit hoofdstuk </w:t>
      </w:r>
      <w:r w:rsidR="00A03637">
        <w:rPr>
          <w:rFonts w:ascii="Arial" w:hAnsi="Arial" w:cs="Arial"/>
          <w:sz w:val="24"/>
          <w:szCs w:val="24"/>
        </w:rPr>
        <w:t>9</w:t>
      </w:r>
      <w:r w:rsidRPr="00CB5294">
        <w:rPr>
          <w:rFonts w:ascii="Arial" w:hAnsi="Arial" w:cs="Arial"/>
          <w:sz w:val="24"/>
          <w:szCs w:val="24"/>
        </w:rPr>
        <w:t>:</w:t>
      </w:r>
      <w:r w:rsidRPr="00CB5294">
        <w:rPr>
          <w:rFonts w:ascii="Arial" w:hAnsi="Arial" w:cs="Arial"/>
          <w:sz w:val="24"/>
          <w:szCs w:val="24"/>
        </w:rPr>
        <w:br/>
      </w:r>
    </w:p>
    <w:p w14:paraId="0709D44E" w14:textId="77777777" w:rsidR="000822A5" w:rsidRPr="00E46F11" w:rsidRDefault="000822A5" w:rsidP="000822A5">
      <w:pPr>
        <w:spacing w:after="0" w:line="216" w:lineRule="auto"/>
        <w:contextualSpacing/>
        <w:rPr>
          <w:rFonts w:ascii="Arial" w:eastAsia="Times New Roman" w:hAnsi="Arial" w:cs="Arial"/>
          <w:sz w:val="24"/>
          <w:szCs w:val="24"/>
          <w:lang w:eastAsia="nl-NL"/>
        </w:rPr>
      </w:pPr>
      <w:r>
        <w:rPr>
          <w:rFonts w:ascii="Arial" w:hAnsi="Arial" w:cs="Arial"/>
          <w:sz w:val="24"/>
          <w:szCs w:val="24"/>
        </w:rPr>
        <w:t>Bron 1</w:t>
      </w:r>
      <w:r>
        <w:rPr>
          <w:rFonts w:ascii="Arial" w:hAnsi="Arial" w:cs="Arial"/>
          <w:sz w:val="24"/>
          <w:szCs w:val="24"/>
        </w:rPr>
        <w:br/>
      </w:r>
    </w:p>
    <w:tbl>
      <w:tblPr>
        <w:tblStyle w:val="Tabelraster"/>
        <w:tblW w:w="0" w:type="auto"/>
        <w:tblLook w:val="04A0" w:firstRow="1" w:lastRow="0" w:firstColumn="1" w:lastColumn="0" w:noHBand="0" w:noVBand="1"/>
      </w:tblPr>
      <w:tblGrid>
        <w:gridCol w:w="9062"/>
      </w:tblGrid>
      <w:tr w:rsidR="000822A5" w14:paraId="24A1B41A" w14:textId="77777777" w:rsidTr="000822A5">
        <w:tc>
          <w:tcPr>
            <w:tcW w:w="9062" w:type="dxa"/>
          </w:tcPr>
          <w:p w14:paraId="57E3D86E" w14:textId="77777777" w:rsidR="000822A5" w:rsidRPr="00B231A2" w:rsidRDefault="000822A5" w:rsidP="000822A5">
            <w:pPr>
              <w:spacing w:line="216" w:lineRule="auto"/>
              <w:contextualSpacing/>
              <w:rPr>
                <w:rFonts w:ascii="Arial" w:eastAsia="Times New Roman" w:hAnsi="Arial" w:cs="Arial"/>
                <w:sz w:val="24"/>
                <w:szCs w:val="24"/>
                <w:lang w:eastAsia="nl-NL"/>
              </w:rPr>
            </w:pPr>
          </w:p>
          <w:p w14:paraId="32C7C0E0" w14:textId="09848E64" w:rsidR="000822A5" w:rsidRPr="00B231A2" w:rsidRDefault="00B231A2" w:rsidP="000822A5">
            <w:pPr>
              <w:spacing w:line="216" w:lineRule="auto"/>
              <w:contextualSpacing/>
              <w:rPr>
                <w:rFonts w:ascii="Arial" w:eastAsia="Times New Roman" w:hAnsi="Arial" w:cs="Arial"/>
                <w:sz w:val="24"/>
                <w:szCs w:val="24"/>
                <w:lang w:eastAsia="nl-NL"/>
              </w:rPr>
            </w:pPr>
            <w:r w:rsidRPr="00B231A2">
              <w:rPr>
                <w:rFonts w:ascii="Arial" w:hAnsi="Arial" w:cs="Arial"/>
                <w:sz w:val="24"/>
                <w:szCs w:val="24"/>
              </w:rPr>
              <w:t>Agressieve en stelende klanten harder aangepakt Wie in Doetinchem tot twee keer toe agressie toont of een diefstal pleegt in een supermarkt, loopt vanaf 1 januari het risico een winkelverbod te krijgen voor twee jaar. Eigenaren van elf supermarkten tekenden een overeenkomst met de politie van Doetinchem.</w:t>
            </w:r>
          </w:p>
          <w:p w14:paraId="07821664" w14:textId="45FABED8" w:rsidR="000822A5" w:rsidRPr="00B231A2" w:rsidRDefault="000822A5" w:rsidP="000822A5">
            <w:pPr>
              <w:spacing w:line="216" w:lineRule="auto"/>
              <w:contextualSpacing/>
              <w:rPr>
                <w:rFonts w:ascii="Arial" w:eastAsia="Times New Roman" w:hAnsi="Arial" w:cs="Arial"/>
                <w:sz w:val="24"/>
                <w:szCs w:val="24"/>
                <w:lang w:eastAsia="nl-NL"/>
              </w:rPr>
            </w:pPr>
          </w:p>
        </w:tc>
      </w:tr>
    </w:tbl>
    <w:p w14:paraId="368D7C40" w14:textId="5492710F" w:rsidR="000822A5" w:rsidRPr="00E46F11" w:rsidRDefault="00B231A2" w:rsidP="000822A5">
      <w:pPr>
        <w:spacing w:after="0" w:line="216" w:lineRule="auto"/>
        <w:contextualSpacing/>
        <w:rPr>
          <w:rFonts w:ascii="Arial" w:eastAsia="Times New Roman" w:hAnsi="Arial" w:cs="Arial"/>
          <w:sz w:val="24"/>
          <w:szCs w:val="24"/>
          <w:lang w:eastAsia="nl-NL"/>
        </w:rPr>
      </w:pPr>
      <w:r>
        <w:t>naar: ad.nl van 11 december 2019</w:t>
      </w:r>
    </w:p>
    <w:p w14:paraId="2A6BBD41" w14:textId="02483B70" w:rsidR="00E46F11" w:rsidRPr="00E46F11" w:rsidRDefault="00E46F11" w:rsidP="00E46F11">
      <w:pPr>
        <w:spacing w:after="0" w:line="216" w:lineRule="auto"/>
        <w:contextualSpacing/>
        <w:rPr>
          <w:rFonts w:ascii="Arial" w:eastAsia="Times New Roman" w:hAnsi="Arial" w:cs="Arial"/>
          <w:sz w:val="24"/>
          <w:szCs w:val="24"/>
          <w:lang w:eastAsia="nl-NL"/>
        </w:rPr>
      </w:pPr>
    </w:p>
    <w:p w14:paraId="281CDC7B" w14:textId="26326A0C" w:rsidR="00E46F11" w:rsidRDefault="00B231A2"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t>Lees bron 1.</w:t>
      </w:r>
      <w:r>
        <w:rPr>
          <w:rFonts w:ascii="Arial" w:eastAsia="Times New Roman" w:hAnsi="Arial" w:cs="Arial"/>
          <w:sz w:val="24"/>
          <w:szCs w:val="24"/>
          <w:lang w:eastAsia="nl-NL"/>
        </w:rPr>
        <w:br/>
      </w:r>
    </w:p>
    <w:p w14:paraId="771B0C66" w14:textId="63B78E2D" w:rsidR="00B231A2" w:rsidRPr="002707E1" w:rsidRDefault="00B231A2" w:rsidP="00E46F11">
      <w:pPr>
        <w:spacing w:after="0" w:line="216" w:lineRule="auto"/>
        <w:contextualSpacing/>
        <w:rPr>
          <w:rFonts w:ascii="Arial" w:eastAsia="Times New Roman" w:hAnsi="Arial" w:cs="Arial"/>
          <w:sz w:val="24"/>
          <w:szCs w:val="24"/>
          <w:lang w:eastAsia="nl-NL"/>
        </w:rPr>
      </w:pPr>
    </w:p>
    <w:p w14:paraId="75663D5C" w14:textId="3FDACD5A" w:rsidR="002707E1" w:rsidRPr="002707E1" w:rsidRDefault="002707E1" w:rsidP="002707E1">
      <w:pPr>
        <w:pStyle w:val="Lijstalinea"/>
        <w:numPr>
          <w:ilvl w:val="0"/>
          <w:numId w:val="14"/>
        </w:numPr>
        <w:spacing w:line="216" w:lineRule="auto"/>
        <w:rPr>
          <w:rFonts w:ascii="Arial" w:hAnsi="Arial" w:cs="Arial"/>
        </w:rPr>
      </w:pPr>
      <w:r w:rsidRPr="002707E1">
        <w:rPr>
          <w:rFonts w:ascii="Arial" w:hAnsi="Arial" w:cs="Arial"/>
        </w:rPr>
        <w:t xml:space="preserve">Maatregelen om criminaliteit aan te pakken kunnen een repressieve werking en een preventieve werking hebben. </w:t>
      </w:r>
      <w:r>
        <w:rPr>
          <w:rFonts w:ascii="Arial" w:hAnsi="Arial" w:cs="Arial"/>
        </w:rPr>
        <w:br/>
      </w:r>
      <w:r w:rsidRPr="002707E1">
        <w:rPr>
          <w:rFonts w:ascii="Arial" w:hAnsi="Arial" w:cs="Arial"/>
        </w:rPr>
        <w:sym w:font="Symbol" w:char="F0E0"/>
      </w:r>
      <w:r w:rsidRPr="002707E1">
        <w:rPr>
          <w:rFonts w:ascii="Arial" w:hAnsi="Arial" w:cs="Arial"/>
        </w:rPr>
        <w:t xml:space="preserve"> Leg uit dat de overeenkomst uit </w:t>
      </w:r>
      <w:r>
        <w:rPr>
          <w:rFonts w:ascii="Arial" w:hAnsi="Arial" w:cs="Arial"/>
        </w:rPr>
        <w:t>bron 1</w:t>
      </w:r>
      <w:r w:rsidRPr="002707E1">
        <w:rPr>
          <w:rFonts w:ascii="Arial" w:hAnsi="Arial" w:cs="Arial"/>
        </w:rPr>
        <w:t xml:space="preserve"> een repressieve werking heeft.</w:t>
      </w:r>
    </w:p>
    <w:p w14:paraId="13D64E8F" w14:textId="7B69317B" w:rsidR="00B231A2" w:rsidRPr="002707E1" w:rsidRDefault="00B231A2" w:rsidP="002707E1">
      <w:pPr>
        <w:pStyle w:val="Lijstalinea"/>
        <w:spacing w:line="216" w:lineRule="auto"/>
        <w:rPr>
          <w:rFonts w:ascii="Arial" w:hAnsi="Arial" w:cs="Arial"/>
        </w:rPr>
      </w:pPr>
    </w:p>
    <w:p w14:paraId="05BAF155" w14:textId="0D50CED1" w:rsidR="00B231A2" w:rsidRPr="00A4397D" w:rsidRDefault="00A4397D" w:rsidP="00E46F11">
      <w:pPr>
        <w:spacing w:after="0" w:line="216" w:lineRule="auto"/>
        <w:contextualSpacing/>
        <w:rPr>
          <w:rFonts w:ascii="Arial" w:eastAsia="Times New Roman" w:hAnsi="Arial" w:cs="Arial"/>
          <w:sz w:val="24"/>
          <w:szCs w:val="24"/>
          <w:lang w:eastAsia="nl-NL"/>
        </w:rPr>
      </w:pPr>
      <w:r w:rsidRPr="00A4397D">
        <w:rPr>
          <w:rFonts w:ascii="Arial" w:hAnsi="Arial" w:cs="Arial"/>
          <w:sz w:val="24"/>
          <w:szCs w:val="24"/>
        </w:rPr>
        <w:t xml:space="preserve">(1)2. Maatregelen om criminaliteit aan te pakken kunnen een preventieve werking en </w:t>
      </w:r>
      <w:r>
        <w:rPr>
          <w:rFonts w:ascii="Arial" w:hAnsi="Arial" w:cs="Arial"/>
          <w:sz w:val="24"/>
          <w:szCs w:val="24"/>
        </w:rPr>
        <w:br/>
        <w:t xml:space="preserve">         </w:t>
      </w:r>
      <w:r w:rsidRPr="00A4397D">
        <w:rPr>
          <w:rFonts w:ascii="Arial" w:hAnsi="Arial" w:cs="Arial"/>
          <w:sz w:val="24"/>
          <w:szCs w:val="24"/>
        </w:rPr>
        <w:t xml:space="preserve">een repressieve werking hebben </w:t>
      </w:r>
      <w:r w:rsidRPr="00A4397D">
        <w:rPr>
          <w:rFonts w:ascii="Arial" w:hAnsi="Arial" w:cs="Arial"/>
          <w:sz w:val="24"/>
          <w:szCs w:val="24"/>
        </w:rPr>
        <w:br/>
      </w:r>
      <w:r>
        <w:rPr>
          <w:rFonts w:ascii="Arial" w:hAnsi="Arial" w:cs="Arial"/>
          <w:sz w:val="24"/>
          <w:szCs w:val="24"/>
        </w:rPr>
        <w:t xml:space="preserve">         </w:t>
      </w:r>
      <w:r w:rsidRPr="00A4397D">
        <w:rPr>
          <w:rFonts w:ascii="Arial" w:hAnsi="Arial" w:cs="Arial"/>
          <w:sz w:val="24"/>
          <w:szCs w:val="24"/>
        </w:rPr>
        <w:sym w:font="Symbol" w:char="F0E0"/>
      </w:r>
      <w:r w:rsidRPr="00A4397D">
        <w:rPr>
          <w:rFonts w:ascii="Arial" w:hAnsi="Arial" w:cs="Arial"/>
          <w:sz w:val="24"/>
          <w:szCs w:val="24"/>
        </w:rPr>
        <w:t xml:space="preserve"> Leg uit dat de overeenkomst uit bron 1 een preventieve werking kan hebben.</w:t>
      </w:r>
    </w:p>
    <w:p w14:paraId="0C30C34C" w14:textId="45C0DF19" w:rsidR="00B231A2" w:rsidRPr="00A4397D" w:rsidRDefault="00B231A2" w:rsidP="00E46F11">
      <w:pPr>
        <w:spacing w:after="0" w:line="216" w:lineRule="auto"/>
        <w:contextualSpacing/>
        <w:rPr>
          <w:rFonts w:ascii="Arial" w:eastAsia="Times New Roman" w:hAnsi="Arial" w:cs="Arial"/>
          <w:sz w:val="24"/>
          <w:szCs w:val="24"/>
          <w:lang w:eastAsia="nl-NL"/>
        </w:rPr>
      </w:pPr>
    </w:p>
    <w:p w14:paraId="133BAD88" w14:textId="737D0003" w:rsidR="00B231A2" w:rsidRDefault="00B231A2" w:rsidP="00E46F11">
      <w:pPr>
        <w:spacing w:after="0" w:line="216" w:lineRule="auto"/>
        <w:contextualSpacing/>
        <w:rPr>
          <w:rFonts w:ascii="Arial" w:eastAsia="Times New Roman" w:hAnsi="Arial" w:cs="Arial"/>
          <w:sz w:val="24"/>
          <w:szCs w:val="24"/>
          <w:lang w:eastAsia="nl-NL"/>
        </w:rPr>
      </w:pPr>
    </w:p>
    <w:p w14:paraId="25933C1E" w14:textId="77777777" w:rsidR="001D40F1" w:rsidRDefault="001D40F1"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t>Bron 2</w:t>
      </w:r>
      <w:r>
        <w:rPr>
          <w:rFonts w:ascii="Arial" w:eastAsia="Times New Roman" w:hAnsi="Arial" w:cs="Arial"/>
          <w:sz w:val="24"/>
          <w:szCs w:val="24"/>
          <w:lang w:eastAsia="nl-NL"/>
        </w:rPr>
        <w:br/>
      </w:r>
    </w:p>
    <w:tbl>
      <w:tblPr>
        <w:tblStyle w:val="Tabelraster"/>
        <w:tblW w:w="0" w:type="auto"/>
        <w:tblLook w:val="04A0" w:firstRow="1" w:lastRow="0" w:firstColumn="1" w:lastColumn="0" w:noHBand="0" w:noVBand="1"/>
      </w:tblPr>
      <w:tblGrid>
        <w:gridCol w:w="9062"/>
      </w:tblGrid>
      <w:tr w:rsidR="001D40F1" w14:paraId="54861384" w14:textId="77777777" w:rsidTr="001D40F1">
        <w:tc>
          <w:tcPr>
            <w:tcW w:w="9062" w:type="dxa"/>
          </w:tcPr>
          <w:p w14:paraId="558AD628" w14:textId="77777777" w:rsidR="001D40F1" w:rsidRDefault="001D40F1" w:rsidP="00E46F11">
            <w:pPr>
              <w:spacing w:line="216" w:lineRule="auto"/>
              <w:contextualSpacing/>
              <w:rPr>
                <w:rFonts w:ascii="Arial" w:eastAsia="Times New Roman" w:hAnsi="Arial" w:cs="Arial"/>
                <w:sz w:val="24"/>
                <w:szCs w:val="24"/>
                <w:lang w:eastAsia="nl-NL"/>
              </w:rPr>
            </w:pPr>
          </w:p>
          <w:p w14:paraId="12CF777F" w14:textId="05D2C5CA" w:rsidR="001D40F1" w:rsidRPr="001D40F1" w:rsidRDefault="001D40F1" w:rsidP="00E46F11">
            <w:pPr>
              <w:spacing w:line="216" w:lineRule="auto"/>
              <w:contextualSpacing/>
              <w:rPr>
                <w:rFonts w:ascii="Arial" w:eastAsia="Times New Roman" w:hAnsi="Arial" w:cs="Arial"/>
                <w:sz w:val="24"/>
                <w:szCs w:val="24"/>
                <w:lang w:eastAsia="nl-NL"/>
              </w:rPr>
            </w:pPr>
            <w:r w:rsidRPr="001D40F1">
              <w:rPr>
                <w:rFonts w:ascii="Arial" w:hAnsi="Arial" w:cs="Arial"/>
                <w:sz w:val="24"/>
                <w:szCs w:val="24"/>
              </w:rPr>
              <w:t>Geldautomaten voortaan ‘s nachts dicht wegens plofkraken Geldautomaten worden per direct ‘s nachts buiten werking gesteld in de strijd tegen plofkraken. Tussen 23.00 uur en 07.00 uur staan automaten uit waardoor het voor criminelen lastiger wordt om tot een succesvolle kraak te komen. Dat meldt de Nederlandse Vereniging van Banken.</w:t>
            </w:r>
          </w:p>
          <w:p w14:paraId="7AE23E89" w14:textId="3C27EEF8" w:rsidR="001D40F1" w:rsidRDefault="001D40F1" w:rsidP="00E46F11">
            <w:pPr>
              <w:spacing w:line="216" w:lineRule="auto"/>
              <w:contextualSpacing/>
              <w:rPr>
                <w:rFonts w:ascii="Arial" w:eastAsia="Times New Roman" w:hAnsi="Arial" w:cs="Arial"/>
                <w:sz w:val="24"/>
                <w:szCs w:val="24"/>
                <w:lang w:eastAsia="nl-NL"/>
              </w:rPr>
            </w:pPr>
          </w:p>
        </w:tc>
      </w:tr>
    </w:tbl>
    <w:p w14:paraId="1D76697B" w14:textId="3653A296" w:rsidR="00B231A2" w:rsidRDefault="008E7E5B" w:rsidP="00E46F11">
      <w:pPr>
        <w:spacing w:after="0" w:line="216" w:lineRule="auto"/>
        <w:contextualSpacing/>
      </w:pPr>
      <w:r>
        <w:t>naar: telegraaf.nl van 16 december 2019</w:t>
      </w:r>
    </w:p>
    <w:p w14:paraId="41912E7B" w14:textId="34D52FE4" w:rsidR="008E7E5B" w:rsidRDefault="008E7E5B" w:rsidP="00E46F11">
      <w:pPr>
        <w:spacing w:after="0" w:line="216" w:lineRule="auto"/>
        <w:contextualSpacing/>
        <w:rPr>
          <w:rFonts w:ascii="Arial" w:eastAsia="Times New Roman" w:hAnsi="Arial" w:cs="Arial"/>
          <w:sz w:val="24"/>
          <w:szCs w:val="24"/>
          <w:lang w:eastAsia="nl-NL"/>
        </w:rPr>
      </w:pPr>
    </w:p>
    <w:p w14:paraId="719B042F" w14:textId="79CB760B" w:rsidR="002739B3" w:rsidRDefault="002739B3"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t>Afbeelding 1.</w:t>
      </w:r>
    </w:p>
    <w:p w14:paraId="0D7C7D02" w14:textId="45F23F2F" w:rsidR="002739B3" w:rsidRDefault="002739B3"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noProof/>
          <w:sz w:val="24"/>
          <w:szCs w:val="24"/>
          <w:lang w:eastAsia="nl-NL"/>
        </w:rPr>
        <w:drawing>
          <wp:inline distT="0" distB="0" distL="0" distR="0" wp14:anchorId="1F8661C3" wp14:editId="5CFBE0F7">
            <wp:extent cx="3678555" cy="24593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8555" cy="2459355"/>
                    </a:xfrm>
                    <a:prstGeom prst="rect">
                      <a:avLst/>
                    </a:prstGeom>
                    <a:noFill/>
                    <a:ln>
                      <a:noFill/>
                    </a:ln>
                  </pic:spPr>
                </pic:pic>
              </a:graphicData>
            </a:graphic>
          </wp:inline>
        </w:drawing>
      </w:r>
    </w:p>
    <w:p w14:paraId="20DA2A49" w14:textId="77777777" w:rsidR="002739B3" w:rsidRDefault="002739B3" w:rsidP="00E46F11">
      <w:pPr>
        <w:spacing w:after="0" w:line="216" w:lineRule="auto"/>
        <w:contextualSpacing/>
        <w:rPr>
          <w:rFonts w:ascii="Arial" w:eastAsia="Times New Roman" w:hAnsi="Arial" w:cs="Arial"/>
          <w:sz w:val="24"/>
          <w:szCs w:val="24"/>
          <w:lang w:eastAsia="nl-NL"/>
        </w:rPr>
      </w:pPr>
    </w:p>
    <w:p w14:paraId="0924D5B7" w14:textId="796EBFE5" w:rsidR="002739B3" w:rsidRDefault="002739B3" w:rsidP="00E46F11">
      <w:pPr>
        <w:spacing w:after="0" w:line="216" w:lineRule="auto"/>
        <w:contextualSpacing/>
        <w:rPr>
          <w:rFonts w:ascii="Arial" w:eastAsia="Times New Roman" w:hAnsi="Arial" w:cs="Arial"/>
          <w:sz w:val="24"/>
          <w:szCs w:val="24"/>
          <w:lang w:eastAsia="nl-NL"/>
        </w:rPr>
      </w:pPr>
    </w:p>
    <w:p w14:paraId="28C49B85" w14:textId="77777777" w:rsidR="002739B3" w:rsidRDefault="002739B3" w:rsidP="00E46F11">
      <w:pPr>
        <w:spacing w:after="0" w:line="216" w:lineRule="auto"/>
        <w:contextualSpacing/>
        <w:rPr>
          <w:rFonts w:ascii="Arial" w:eastAsia="Times New Roman" w:hAnsi="Arial" w:cs="Arial"/>
          <w:sz w:val="24"/>
          <w:szCs w:val="24"/>
          <w:lang w:eastAsia="nl-NL"/>
        </w:rPr>
      </w:pPr>
    </w:p>
    <w:p w14:paraId="78E04215" w14:textId="6E1CD599" w:rsidR="00B231A2" w:rsidRDefault="001D40F1"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lastRenderedPageBreak/>
        <w:t>Lees bron 2</w:t>
      </w:r>
      <w:r w:rsidR="002739B3">
        <w:rPr>
          <w:rFonts w:ascii="Arial" w:eastAsia="Times New Roman" w:hAnsi="Arial" w:cs="Arial"/>
          <w:sz w:val="24"/>
          <w:szCs w:val="24"/>
          <w:lang w:eastAsia="nl-NL"/>
        </w:rPr>
        <w:t xml:space="preserve"> en bekijk afbeelding 1.</w:t>
      </w:r>
    </w:p>
    <w:p w14:paraId="633B3827" w14:textId="71E62DD2" w:rsidR="002739B3" w:rsidRDefault="002739B3" w:rsidP="00E46F11">
      <w:pPr>
        <w:spacing w:after="0" w:line="216" w:lineRule="auto"/>
        <w:contextualSpacing/>
        <w:rPr>
          <w:rFonts w:ascii="Arial" w:eastAsia="Times New Roman" w:hAnsi="Arial" w:cs="Arial"/>
          <w:sz w:val="24"/>
          <w:szCs w:val="24"/>
          <w:lang w:eastAsia="nl-NL"/>
        </w:rPr>
      </w:pPr>
    </w:p>
    <w:p w14:paraId="2678C295" w14:textId="23DC453F" w:rsidR="002739B3" w:rsidRPr="002739B3" w:rsidRDefault="002739B3" w:rsidP="00E46F11">
      <w:pPr>
        <w:spacing w:after="0" w:line="216" w:lineRule="auto"/>
        <w:contextualSpacing/>
        <w:rPr>
          <w:rFonts w:ascii="Arial" w:eastAsia="Times New Roman" w:hAnsi="Arial" w:cs="Arial"/>
          <w:sz w:val="24"/>
          <w:szCs w:val="24"/>
          <w:lang w:eastAsia="nl-NL"/>
        </w:rPr>
      </w:pPr>
      <w:r w:rsidRPr="002739B3">
        <w:rPr>
          <w:rFonts w:ascii="Arial" w:hAnsi="Arial" w:cs="Arial"/>
          <w:sz w:val="24"/>
          <w:szCs w:val="24"/>
        </w:rPr>
        <w:t xml:space="preserve">(1)3. De maatregel uit bron 2 is ingegaan op 16 december 2019. </w:t>
      </w:r>
      <w:r w:rsidRPr="002739B3">
        <w:rPr>
          <w:rFonts w:ascii="Arial" w:hAnsi="Arial" w:cs="Arial"/>
          <w:sz w:val="24"/>
          <w:szCs w:val="24"/>
        </w:rPr>
        <w:br/>
      </w:r>
      <w:r>
        <w:rPr>
          <w:rFonts w:ascii="Arial" w:hAnsi="Arial" w:cs="Arial"/>
          <w:sz w:val="24"/>
          <w:szCs w:val="24"/>
        </w:rPr>
        <w:t xml:space="preserve">         </w:t>
      </w:r>
      <w:r w:rsidRPr="002739B3">
        <w:rPr>
          <w:rFonts w:ascii="Arial" w:hAnsi="Arial" w:cs="Arial"/>
          <w:sz w:val="24"/>
          <w:szCs w:val="24"/>
        </w:rPr>
        <w:t>Stel dat na een jaar de maatregel beoordeeld wordt op effectiviteit.</w:t>
      </w:r>
      <w:r w:rsidRPr="002739B3">
        <w:rPr>
          <w:rFonts w:ascii="Arial" w:hAnsi="Arial" w:cs="Arial"/>
          <w:sz w:val="24"/>
          <w:szCs w:val="24"/>
        </w:rPr>
        <w:br/>
        <w:t xml:space="preserve"> </w:t>
      </w:r>
      <w:r>
        <w:rPr>
          <w:rFonts w:ascii="Arial" w:hAnsi="Arial" w:cs="Arial"/>
          <w:sz w:val="24"/>
          <w:szCs w:val="24"/>
        </w:rPr>
        <w:t xml:space="preserve">        </w:t>
      </w:r>
      <w:r w:rsidRPr="002739B3">
        <w:rPr>
          <w:rFonts w:ascii="Arial" w:hAnsi="Arial" w:cs="Arial"/>
          <w:sz w:val="24"/>
          <w:szCs w:val="24"/>
        </w:rPr>
        <w:sym w:font="Symbol" w:char="F0E0"/>
      </w:r>
      <w:r w:rsidRPr="002739B3">
        <w:rPr>
          <w:rFonts w:ascii="Arial" w:hAnsi="Arial" w:cs="Arial"/>
          <w:sz w:val="24"/>
          <w:szCs w:val="24"/>
        </w:rPr>
        <w:t xml:space="preserve"> Bij welk resultaat kun je de conclusie trekken dat de maatregel uit </w:t>
      </w:r>
      <w:r>
        <w:rPr>
          <w:rFonts w:ascii="Arial" w:hAnsi="Arial" w:cs="Arial"/>
          <w:sz w:val="24"/>
          <w:szCs w:val="24"/>
        </w:rPr>
        <w:t>bron 2</w:t>
      </w:r>
      <w:r w:rsidRPr="002739B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br/>
        <w:t xml:space="preserve">            </w:t>
      </w:r>
      <w:r w:rsidRPr="002739B3">
        <w:rPr>
          <w:rFonts w:ascii="Arial" w:hAnsi="Arial" w:cs="Arial"/>
          <w:sz w:val="24"/>
          <w:szCs w:val="24"/>
        </w:rPr>
        <w:t xml:space="preserve">effectief is? Doe het zo: neem het onderstaande over en vul het antwoord </w:t>
      </w:r>
      <w:r>
        <w:rPr>
          <w:rFonts w:ascii="Arial" w:hAnsi="Arial" w:cs="Arial"/>
          <w:sz w:val="24"/>
          <w:szCs w:val="24"/>
        </w:rPr>
        <w:br/>
        <w:t xml:space="preserve">            </w:t>
      </w:r>
      <w:r w:rsidRPr="002739B3">
        <w:rPr>
          <w:rFonts w:ascii="Arial" w:hAnsi="Arial" w:cs="Arial"/>
          <w:sz w:val="24"/>
          <w:szCs w:val="24"/>
        </w:rPr>
        <w:t>aan. De maatregel is effectief als …</w:t>
      </w:r>
    </w:p>
    <w:p w14:paraId="69F35C52" w14:textId="3829A43C" w:rsidR="001D40F1" w:rsidRPr="002739B3" w:rsidRDefault="001D40F1" w:rsidP="00E46F11">
      <w:pPr>
        <w:spacing w:after="0" w:line="216" w:lineRule="auto"/>
        <w:contextualSpacing/>
        <w:rPr>
          <w:rFonts w:ascii="Arial" w:eastAsia="Times New Roman" w:hAnsi="Arial" w:cs="Arial"/>
          <w:sz w:val="24"/>
          <w:szCs w:val="24"/>
          <w:lang w:eastAsia="nl-NL"/>
        </w:rPr>
      </w:pPr>
    </w:p>
    <w:p w14:paraId="308E6199" w14:textId="77777777" w:rsidR="001D40F1" w:rsidRPr="002739B3" w:rsidRDefault="001D40F1" w:rsidP="00E46F11">
      <w:pPr>
        <w:spacing w:after="0" w:line="216" w:lineRule="auto"/>
        <w:contextualSpacing/>
        <w:rPr>
          <w:rFonts w:ascii="Arial" w:eastAsia="Times New Roman" w:hAnsi="Arial" w:cs="Arial"/>
          <w:sz w:val="24"/>
          <w:szCs w:val="24"/>
          <w:lang w:eastAsia="nl-NL"/>
        </w:rPr>
      </w:pPr>
    </w:p>
    <w:p w14:paraId="228F2D89" w14:textId="77777777" w:rsidR="006B6C53" w:rsidRDefault="006B6C53"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t>Bron 3.</w:t>
      </w:r>
      <w:r>
        <w:rPr>
          <w:rFonts w:ascii="Arial" w:eastAsia="Times New Roman" w:hAnsi="Arial" w:cs="Arial"/>
          <w:sz w:val="24"/>
          <w:szCs w:val="24"/>
          <w:lang w:eastAsia="nl-NL"/>
        </w:rPr>
        <w:br/>
      </w:r>
    </w:p>
    <w:tbl>
      <w:tblPr>
        <w:tblStyle w:val="Tabelraster"/>
        <w:tblW w:w="0" w:type="auto"/>
        <w:tblLook w:val="04A0" w:firstRow="1" w:lastRow="0" w:firstColumn="1" w:lastColumn="0" w:noHBand="0" w:noVBand="1"/>
      </w:tblPr>
      <w:tblGrid>
        <w:gridCol w:w="9062"/>
      </w:tblGrid>
      <w:tr w:rsidR="006B6C53" w14:paraId="298D8915" w14:textId="77777777" w:rsidTr="006B6C53">
        <w:tc>
          <w:tcPr>
            <w:tcW w:w="9062" w:type="dxa"/>
          </w:tcPr>
          <w:p w14:paraId="21312DC2" w14:textId="77777777" w:rsidR="006B6C53" w:rsidRDefault="006B6C53" w:rsidP="00E46F11">
            <w:pPr>
              <w:spacing w:line="216" w:lineRule="auto"/>
              <w:contextualSpacing/>
              <w:rPr>
                <w:rFonts w:ascii="Arial" w:eastAsia="Times New Roman" w:hAnsi="Arial" w:cs="Arial"/>
                <w:sz w:val="24"/>
                <w:szCs w:val="24"/>
                <w:lang w:eastAsia="nl-NL"/>
              </w:rPr>
            </w:pPr>
          </w:p>
          <w:p w14:paraId="22F7AAFE" w14:textId="77777777" w:rsidR="006B6C53" w:rsidRPr="006B6C53" w:rsidRDefault="006B6C53" w:rsidP="00E46F11">
            <w:pPr>
              <w:spacing w:line="216" w:lineRule="auto"/>
              <w:contextualSpacing/>
              <w:rPr>
                <w:rFonts w:ascii="Arial" w:hAnsi="Arial" w:cs="Arial"/>
                <w:sz w:val="24"/>
                <w:szCs w:val="24"/>
              </w:rPr>
            </w:pPr>
            <w:r w:rsidRPr="006B6C53">
              <w:rPr>
                <w:rFonts w:ascii="Arial" w:hAnsi="Arial" w:cs="Arial"/>
                <w:sz w:val="24"/>
                <w:szCs w:val="24"/>
              </w:rPr>
              <w:t xml:space="preserve">Bewoners centrum durven Kronenburgerpark niet meer in </w:t>
            </w:r>
          </w:p>
          <w:p w14:paraId="2C349DE0" w14:textId="77777777" w:rsidR="006B6C53" w:rsidRPr="006B6C53" w:rsidRDefault="006B6C53" w:rsidP="00E46F11">
            <w:pPr>
              <w:spacing w:line="216" w:lineRule="auto"/>
              <w:contextualSpacing/>
              <w:rPr>
                <w:rFonts w:ascii="Arial" w:hAnsi="Arial" w:cs="Arial"/>
                <w:sz w:val="24"/>
                <w:szCs w:val="24"/>
              </w:rPr>
            </w:pPr>
          </w:p>
          <w:p w14:paraId="1D1B0C32" w14:textId="12679E67" w:rsidR="006B6C53" w:rsidRPr="006B6C53" w:rsidRDefault="006B6C53" w:rsidP="00E46F11">
            <w:pPr>
              <w:spacing w:line="216" w:lineRule="auto"/>
              <w:contextualSpacing/>
              <w:rPr>
                <w:rFonts w:ascii="Arial" w:eastAsia="Times New Roman" w:hAnsi="Arial" w:cs="Arial"/>
                <w:sz w:val="24"/>
                <w:szCs w:val="24"/>
                <w:lang w:eastAsia="nl-NL"/>
              </w:rPr>
            </w:pPr>
            <w:r w:rsidRPr="006B6C53">
              <w:rPr>
                <w:rFonts w:ascii="Arial" w:hAnsi="Arial" w:cs="Arial"/>
                <w:sz w:val="24"/>
                <w:szCs w:val="24"/>
              </w:rPr>
              <w:t>De politie in Nijmegen gaat extra toezicht houden in het centrum en in het Kronenburgerpark. Bij de politie kwam afgelopen week een aantal meldingen van overlast binnen, zegt een woordvoerder. “Daarom gaan we de komende week extra surveilleren.” Verschillende inwoners van het centrum zeggen dat zij ‘s ochtends en ‘s avonds niet meer door het Kronenburgerpark lopen met hun hond, sinds ze worden lastiggevallen door mannen.</w:t>
            </w:r>
          </w:p>
          <w:p w14:paraId="38101049" w14:textId="77777777" w:rsidR="006B6C53" w:rsidRPr="006B6C53" w:rsidRDefault="006B6C53" w:rsidP="00E46F11">
            <w:pPr>
              <w:spacing w:line="216" w:lineRule="auto"/>
              <w:contextualSpacing/>
              <w:rPr>
                <w:rFonts w:ascii="Arial" w:eastAsia="Times New Roman" w:hAnsi="Arial" w:cs="Arial"/>
                <w:sz w:val="24"/>
                <w:szCs w:val="24"/>
                <w:lang w:eastAsia="nl-NL"/>
              </w:rPr>
            </w:pPr>
          </w:p>
          <w:p w14:paraId="506E10F6" w14:textId="31AF95BC" w:rsidR="006B6C53" w:rsidRDefault="006B6C53" w:rsidP="00E46F11">
            <w:pPr>
              <w:spacing w:line="216" w:lineRule="auto"/>
              <w:contextualSpacing/>
              <w:rPr>
                <w:rFonts w:ascii="Arial" w:eastAsia="Times New Roman" w:hAnsi="Arial" w:cs="Arial"/>
                <w:sz w:val="24"/>
                <w:szCs w:val="24"/>
                <w:lang w:eastAsia="nl-NL"/>
              </w:rPr>
            </w:pPr>
          </w:p>
        </w:tc>
      </w:tr>
    </w:tbl>
    <w:p w14:paraId="08FD66AB" w14:textId="260346FC" w:rsidR="00B231A2" w:rsidRPr="006D16A7" w:rsidRDefault="006B6C53" w:rsidP="00E46F11">
      <w:pPr>
        <w:spacing w:after="0" w:line="216" w:lineRule="auto"/>
        <w:contextualSpacing/>
        <w:rPr>
          <w:rFonts w:ascii="Arial" w:hAnsi="Arial" w:cs="Arial"/>
          <w:sz w:val="24"/>
          <w:szCs w:val="24"/>
        </w:rPr>
      </w:pPr>
      <w:r w:rsidRPr="006D16A7">
        <w:rPr>
          <w:rFonts w:ascii="Arial" w:eastAsia="Times New Roman" w:hAnsi="Arial" w:cs="Arial"/>
          <w:sz w:val="24"/>
          <w:szCs w:val="24"/>
          <w:lang w:eastAsia="nl-NL"/>
        </w:rPr>
        <w:t xml:space="preserve">Naar: </w:t>
      </w:r>
      <w:r w:rsidR="006D16A7" w:rsidRPr="006D16A7">
        <w:rPr>
          <w:rFonts w:ascii="Arial" w:hAnsi="Arial" w:cs="Arial"/>
          <w:sz w:val="24"/>
          <w:szCs w:val="24"/>
        </w:rPr>
        <w:t>naar: De Gelderlander van 2 november 2019</w:t>
      </w:r>
    </w:p>
    <w:p w14:paraId="66C6E8D8" w14:textId="31681CAE" w:rsidR="006D16A7" w:rsidRDefault="006D16A7" w:rsidP="00E46F11">
      <w:pPr>
        <w:spacing w:after="0" w:line="216" w:lineRule="auto"/>
        <w:contextualSpacing/>
      </w:pPr>
    </w:p>
    <w:p w14:paraId="0221105D" w14:textId="4F13D123" w:rsidR="00662BDB" w:rsidRPr="00662BDB" w:rsidRDefault="00662BDB" w:rsidP="00E46F11">
      <w:pPr>
        <w:spacing w:after="0" w:line="216" w:lineRule="auto"/>
        <w:contextualSpacing/>
        <w:rPr>
          <w:rFonts w:ascii="Arial" w:hAnsi="Arial" w:cs="Arial"/>
          <w:sz w:val="24"/>
          <w:szCs w:val="24"/>
        </w:rPr>
      </w:pPr>
      <w:r w:rsidRPr="00662BDB">
        <w:rPr>
          <w:rFonts w:ascii="Arial" w:hAnsi="Arial" w:cs="Arial"/>
          <w:sz w:val="24"/>
          <w:szCs w:val="24"/>
        </w:rPr>
        <w:t>Lees bron 3.</w:t>
      </w:r>
      <w:r w:rsidRPr="00662BDB">
        <w:rPr>
          <w:rFonts w:ascii="Arial" w:hAnsi="Arial" w:cs="Arial"/>
          <w:sz w:val="24"/>
          <w:szCs w:val="24"/>
        </w:rPr>
        <w:br/>
      </w:r>
    </w:p>
    <w:p w14:paraId="5494E502" w14:textId="6E7CE499" w:rsidR="006D16A7" w:rsidRPr="000B137E" w:rsidRDefault="006D16A7" w:rsidP="00E46F11">
      <w:pPr>
        <w:spacing w:after="0" w:line="216" w:lineRule="auto"/>
        <w:contextualSpacing/>
        <w:rPr>
          <w:rFonts w:ascii="Arial" w:eastAsia="Times New Roman" w:hAnsi="Arial" w:cs="Arial"/>
          <w:sz w:val="24"/>
          <w:szCs w:val="24"/>
          <w:lang w:eastAsia="nl-NL"/>
        </w:rPr>
      </w:pPr>
      <w:r w:rsidRPr="000B137E">
        <w:rPr>
          <w:rFonts w:ascii="Arial" w:hAnsi="Arial" w:cs="Arial"/>
          <w:sz w:val="24"/>
          <w:szCs w:val="24"/>
        </w:rPr>
        <w:t xml:space="preserve">(1)4. </w:t>
      </w:r>
      <w:r w:rsidRPr="000B137E">
        <w:rPr>
          <w:rFonts w:ascii="Arial" w:hAnsi="Arial" w:cs="Arial"/>
          <w:sz w:val="24"/>
          <w:szCs w:val="24"/>
        </w:rPr>
        <w:t xml:space="preserve">Onder welke soorten beleid valt het besluit van de politie om extra toezicht </w:t>
      </w:r>
      <w:r w:rsidR="000B137E">
        <w:rPr>
          <w:rFonts w:ascii="Arial" w:hAnsi="Arial" w:cs="Arial"/>
          <w:sz w:val="24"/>
          <w:szCs w:val="24"/>
        </w:rPr>
        <w:br/>
        <w:t xml:space="preserve">         </w:t>
      </w:r>
      <w:r w:rsidRPr="000B137E">
        <w:rPr>
          <w:rFonts w:ascii="Arial" w:hAnsi="Arial" w:cs="Arial"/>
          <w:sz w:val="24"/>
          <w:szCs w:val="24"/>
        </w:rPr>
        <w:t xml:space="preserve">te houden? </w:t>
      </w:r>
      <w:r w:rsidRPr="000B137E">
        <w:rPr>
          <w:rFonts w:ascii="Arial" w:hAnsi="Arial" w:cs="Arial"/>
          <w:sz w:val="24"/>
          <w:szCs w:val="24"/>
        </w:rPr>
        <w:br/>
      </w:r>
      <w:r w:rsidRPr="000B137E">
        <w:rPr>
          <w:rFonts w:ascii="Arial" w:hAnsi="Arial" w:cs="Arial"/>
          <w:sz w:val="24"/>
          <w:szCs w:val="24"/>
        </w:rPr>
        <w:t xml:space="preserve">A preventief beleid en opsporingsbeleid </w:t>
      </w:r>
      <w:r w:rsidRPr="000B137E">
        <w:rPr>
          <w:rFonts w:ascii="Arial" w:hAnsi="Arial" w:cs="Arial"/>
          <w:sz w:val="24"/>
          <w:szCs w:val="24"/>
        </w:rPr>
        <w:br/>
      </w:r>
      <w:r w:rsidRPr="000B137E">
        <w:rPr>
          <w:rFonts w:ascii="Arial" w:hAnsi="Arial" w:cs="Arial"/>
          <w:sz w:val="24"/>
          <w:szCs w:val="24"/>
        </w:rPr>
        <w:t xml:space="preserve">B preventief beleid en vervolgingsbeleid </w:t>
      </w:r>
      <w:r w:rsidRPr="000B137E">
        <w:rPr>
          <w:rFonts w:ascii="Arial" w:hAnsi="Arial" w:cs="Arial"/>
          <w:sz w:val="24"/>
          <w:szCs w:val="24"/>
        </w:rPr>
        <w:br/>
      </w:r>
      <w:r w:rsidRPr="000B137E">
        <w:rPr>
          <w:rFonts w:ascii="Arial" w:hAnsi="Arial" w:cs="Arial"/>
          <w:sz w:val="24"/>
          <w:szCs w:val="24"/>
        </w:rPr>
        <w:t xml:space="preserve">C repressief beleid en opsporingsbeleid </w:t>
      </w:r>
      <w:r w:rsidRPr="000B137E">
        <w:rPr>
          <w:rFonts w:ascii="Arial" w:hAnsi="Arial" w:cs="Arial"/>
          <w:sz w:val="24"/>
          <w:szCs w:val="24"/>
        </w:rPr>
        <w:br/>
      </w:r>
      <w:r w:rsidRPr="000B137E">
        <w:rPr>
          <w:rFonts w:ascii="Arial" w:hAnsi="Arial" w:cs="Arial"/>
          <w:sz w:val="24"/>
          <w:szCs w:val="24"/>
        </w:rPr>
        <w:t>D repressief beleid en vervolgingsbeleid</w:t>
      </w:r>
    </w:p>
    <w:p w14:paraId="66B05039" w14:textId="15029AEA" w:rsidR="00B231A2" w:rsidRPr="000B137E" w:rsidRDefault="00B231A2" w:rsidP="00E46F11">
      <w:pPr>
        <w:spacing w:after="0" w:line="216" w:lineRule="auto"/>
        <w:contextualSpacing/>
        <w:rPr>
          <w:rFonts w:ascii="Arial" w:eastAsia="Times New Roman" w:hAnsi="Arial" w:cs="Arial"/>
          <w:sz w:val="24"/>
          <w:szCs w:val="24"/>
          <w:lang w:eastAsia="nl-NL"/>
        </w:rPr>
      </w:pPr>
    </w:p>
    <w:p w14:paraId="1FFDAE52" w14:textId="1DBF2438" w:rsidR="00B231A2" w:rsidRDefault="00B231A2" w:rsidP="00E46F11">
      <w:pPr>
        <w:spacing w:after="0" w:line="216" w:lineRule="auto"/>
        <w:contextualSpacing/>
        <w:rPr>
          <w:rFonts w:ascii="Arial" w:eastAsia="Times New Roman" w:hAnsi="Arial" w:cs="Arial"/>
          <w:sz w:val="24"/>
          <w:szCs w:val="24"/>
          <w:lang w:eastAsia="nl-NL"/>
        </w:rPr>
      </w:pPr>
    </w:p>
    <w:p w14:paraId="6CF3DC77" w14:textId="61FFE03A" w:rsidR="00B22F60" w:rsidRDefault="00B22F60"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t>Bron 4.</w:t>
      </w:r>
    </w:p>
    <w:tbl>
      <w:tblPr>
        <w:tblStyle w:val="Tabelraster"/>
        <w:tblW w:w="0" w:type="auto"/>
        <w:tblLook w:val="04A0" w:firstRow="1" w:lastRow="0" w:firstColumn="1" w:lastColumn="0" w:noHBand="0" w:noVBand="1"/>
      </w:tblPr>
      <w:tblGrid>
        <w:gridCol w:w="9062"/>
      </w:tblGrid>
      <w:tr w:rsidR="00B22F60" w14:paraId="059D424C" w14:textId="77777777" w:rsidTr="00B22F60">
        <w:tc>
          <w:tcPr>
            <w:tcW w:w="9062" w:type="dxa"/>
          </w:tcPr>
          <w:p w14:paraId="232F6B7E" w14:textId="77777777" w:rsidR="00B22F60" w:rsidRDefault="00B22F60" w:rsidP="00E46F11">
            <w:pPr>
              <w:spacing w:line="216" w:lineRule="auto"/>
              <w:contextualSpacing/>
              <w:rPr>
                <w:rFonts w:ascii="Arial" w:eastAsia="Times New Roman" w:hAnsi="Arial" w:cs="Arial"/>
                <w:sz w:val="24"/>
                <w:szCs w:val="24"/>
                <w:lang w:eastAsia="nl-NL"/>
              </w:rPr>
            </w:pPr>
          </w:p>
          <w:p w14:paraId="0F3577D0" w14:textId="77777777" w:rsidR="00B22F60" w:rsidRPr="00B22F60" w:rsidRDefault="00B22F60" w:rsidP="00E46F11">
            <w:pPr>
              <w:spacing w:line="216" w:lineRule="auto"/>
              <w:contextualSpacing/>
              <w:rPr>
                <w:rFonts w:ascii="Arial" w:hAnsi="Arial" w:cs="Arial"/>
                <w:sz w:val="24"/>
                <w:szCs w:val="24"/>
              </w:rPr>
            </w:pPr>
            <w:r w:rsidRPr="00B22F60">
              <w:rPr>
                <w:rFonts w:ascii="Arial" w:hAnsi="Arial" w:cs="Arial"/>
                <w:sz w:val="24"/>
                <w:szCs w:val="24"/>
              </w:rPr>
              <w:t xml:space="preserve">Tieners hard aangepakt: uren in de cel voor stelen koekje </w:t>
            </w:r>
          </w:p>
          <w:p w14:paraId="33745AB3" w14:textId="77777777" w:rsidR="00B22F60" w:rsidRPr="00B22F60" w:rsidRDefault="00B22F60" w:rsidP="00E46F11">
            <w:pPr>
              <w:spacing w:line="216" w:lineRule="auto"/>
              <w:contextualSpacing/>
              <w:rPr>
                <w:rFonts w:ascii="Arial" w:hAnsi="Arial" w:cs="Arial"/>
                <w:sz w:val="24"/>
                <w:szCs w:val="24"/>
              </w:rPr>
            </w:pPr>
          </w:p>
          <w:p w14:paraId="2156F9D7" w14:textId="11423192" w:rsidR="00B22F60" w:rsidRPr="00B22F60" w:rsidRDefault="00B22F60" w:rsidP="00E46F11">
            <w:pPr>
              <w:spacing w:line="216" w:lineRule="auto"/>
              <w:contextualSpacing/>
              <w:rPr>
                <w:rFonts w:ascii="Arial" w:eastAsia="Times New Roman" w:hAnsi="Arial" w:cs="Arial"/>
                <w:sz w:val="24"/>
                <w:szCs w:val="24"/>
                <w:lang w:eastAsia="nl-NL"/>
              </w:rPr>
            </w:pPr>
            <w:r w:rsidRPr="00B22F60">
              <w:rPr>
                <w:rFonts w:ascii="Arial" w:hAnsi="Arial" w:cs="Arial"/>
                <w:sz w:val="24"/>
                <w:szCs w:val="24"/>
              </w:rPr>
              <w:t>Een rol koekjes, lipgloss, een zak snoep of een blikje fris. Een minderjarige die een van deze producten zonder afrekenen in zijn jaszak of rugzak stopt, de winkel uitloopt en wordt betrapt, hoeft niet meer te rekenen op slechts een goed gesprek. “Tegenwoordig is het bijna zeker dat je staande wordt gehouden en mee moet naar het politiebureau”, zegt een jeugdadvocaat.</w:t>
            </w:r>
          </w:p>
          <w:p w14:paraId="3EB37506" w14:textId="6D3B91D8" w:rsidR="00B22F60" w:rsidRDefault="00B22F60" w:rsidP="00E46F11">
            <w:pPr>
              <w:spacing w:line="216" w:lineRule="auto"/>
              <w:contextualSpacing/>
              <w:rPr>
                <w:rFonts w:ascii="Arial" w:eastAsia="Times New Roman" w:hAnsi="Arial" w:cs="Arial"/>
                <w:sz w:val="24"/>
                <w:szCs w:val="24"/>
                <w:lang w:eastAsia="nl-NL"/>
              </w:rPr>
            </w:pPr>
          </w:p>
        </w:tc>
      </w:tr>
    </w:tbl>
    <w:p w14:paraId="48DD40B9" w14:textId="7A3AF110" w:rsidR="00B22F60" w:rsidRDefault="00E7387F" w:rsidP="00E46F11">
      <w:pPr>
        <w:spacing w:after="0" w:line="216" w:lineRule="auto"/>
        <w:contextualSpacing/>
        <w:rPr>
          <w:rFonts w:ascii="Arial" w:hAnsi="Arial" w:cs="Arial"/>
          <w:sz w:val="24"/>
          <w:szCs w:val="24"/>
        </w:rPr>
      </w:pPr>
      <w:r w:rsidRPr="00E7387F">
        <w:rPr>
          <w:rFonts w:ascii="Arial" w:hAnsi="Arial" w:cs="Arial"/>
          <w:sz w:val="24"/>
          <w:szCs w:val="24"/>
        </w:rPr>
        <w:t>naar: www.parool.nl van 24 november 2018</w:t>
      </w:r>
    </w:p>
    <w:p w14:paraId="423EE7ED" w14:textId="02544558" w:rsidR="00753DBF" w:rsidRDefault="00753DBF" w:rsidP="00E46F11">
      <w:pPr>
        <w:spacing w:after="0" w:line="216" w:lineRule="auto"/>
        <w:contextualSpacing/>
        <w:rPr>
          <w:rFonts w:ascii="Arial" w:hAnsi="Arial" w:cs="Arial"/>
          <w:sz w:val="24"/>
          <w:szCs w:val="24"/>
        </w:rPr>
      </w:pPr>
    </w:p>
    <w:p w14:paraId="75F4F710" w14:textId="7BCA0D9B" w:rsidR="00753DBF" w:rsidRDefault="00753DBF" w:rsidP="00E46F11">
      <w:pPr>
        <w:spacing w:after="0" w:line="216" w:lineRule="auto"/>
        <w:contextualSpacing/>
        <w:rPr>
          <w:rFonts w:ascii="Arial" w:hAnsi="Arial" w:cs="Arial"/>
          <w:sz w:val="24"/>
          <w:szCs w:val="24"/>
        </w:rPr>
      </w:pPr>
      <w:r>
        <w:rPr>
          <w:rFonts w:ascii="Arial" w:hAnsi="Arial" w:cs="Arial"/>
          <w:sz w:val="24"/>
          <w:szCs w:val="24"/>
        </w:rPr>
        <w:t>Lees bron 4.</w:t>
      </w:r>
      <w:r>
        <w:rPr>
          <w:rFonts w:ascii="Arial" w:hAnsi="Arial" w:cs="Arial"/>
          <w:sz w:val="24"/>
          <w:szCs w:val="24"/>
        </w:rPr>
        <w:br/>
      </w:r>
    </w:p>
    <w:p w14:paraId="1178E20E" w14:textId="4EAC7FC5" w:rsidR="00753DBF" w:rsidRPr="00BD4938" w:rsidRDefault="00BD4938" w:rsidP="00E46F11">
      <w:pPr>
        <w:spacing w:after="0" w:line="216" w:lineRule="auto"/>
        <w:contextualSpacing/>
        <w:rPr>
          <w:rFonts w:ascii="Arial" w:eastAsia="Times New Roman" w:hAnsi="Arial" w:cs="Arial"/>
          <w:sz w:val="24"/>
          <w:szCs w:val="24"/>
          <w:lang w:eastAsia="nl-NL"/>
        </w:rPr>
      </w:pPr>
      <w:r w:rsidRPr="00BD4938">
        <w:rPr>
          <w:rFonts w:ascii="Arial" w:hAnsi="Arial" w:cs="Arial"/>
          <w:sz w:val="24"/>
          <w:szCs w:val="24"/>
        </w:rPr>
        <w:t>Beleid kan een preventieve of een repressieve werking hebben. Uit</w:t>
      </w:r>
      <w:r>
        <w:rPr>
          <w:rFonts w:ascii="Arial" w:hAnsi="Arial" w:cs="Arial"/>
          <w:sz w:val="24"/>
          <w:szCs w:val="24"/>
        </w:rPr>
        <w:t xml:space="preserve"> bron 4</w:t>
      </w:r>
      <w:r w:rsidRPr="00BD4938">
        <w:rPr>
          <w:rFonts w:ascii="Arial" w:hAnsi="Arial" w:cs="Arial"/>
          <w:sz w:val="24"/>
          <w:szCs w:val="24"/>
        </w:rPr>
        <w:t xml:space="preserve"> valt op te maken dat het beleid veranderd is. </w:t>
      </w:r>
      <w:r>
        <w:rPr>
          <w:rFonts w:ascii="Arial" w:hAnsi="Arial" w:cs="Arial"/>
          <w:sz w:val="24"/>
          <w:szCs w:val="24"/>
        </w:rPr>
        <w:br/>
        <w:t xml:space="preserve">(1)5. </w:t>
      </w:r>
      <w:r w:rsidRPr="00BD4938">
        <w:rPr>
          <w:rFonts w:ascii="Arial" w:hAnsi="Arial" w:cs="Arial"/>
          <w:sz w:val="24"/>
          <w:szCs w:val="24"/>
        </w:rPr>
        <w:sym w:font="Symbol" w:char="F0E0"/>
      </w:r>
      <w:r w:rsidRPr="00BD4938">
        <w:rPr>
          <w:rFonts w:ascii="Arial" w:hAnsi="Arial" w:cs="Arial"/>
          <w:sz w:val="24"/>
          <w:szCs w:val="24"/>
        </w:rPr>
        <w:t xml:space="preserve"> Is het beleid uit </w:t>
      </w:r>
      <w:r>
        <w:rPr>
          <w:rFonts w:ascii="Arial" w:hAnsi="Arial" w:cs="Arial"/>
          <w:sz w:val="24"/>
          <w:szCs w:val="24"/>
        </w:rPr>
        <w:t xml:space="preserve">bron </w:t>
      </w:r>
      <w:r w:rsidRPr="00BD4938">
        <w:rPr>
          <w:rFonts w:ascii="Arial" w:hAnsi="Arial" w:cs="Arial"/>
          <w:sz w:val="24"/>
          <w:szCs w:val="24"/>
        </w:rPr>
        <w:t xml:space="preserve">4 preventiever of repressiever geworden? Leg je </w:t>
      </w:r>
      <w:r>
        <w:rPr>
          <w:rFonts w:ascii="Arial" w:hAnsi="Arial" w:cs="Arial"/>
          <w:sz w:val="24"/>
          <w:szCs w:val="24"/>
        </w:rPr>
        <w:br/>
        <w:t xml:space="preserve">           </w:t>
      </w:r>
      <w:r w:rsidRPr="00BD4938">
        <w:rPr>
          <w:rFonts w:ascii="Arial" w:hAnsi="Arial" w:cs="Arial"/>
          <w:sz w:val="24"/>
          <w:szCs w:val="24"/>
        </w:rPr>
        <w:t xml:space="preserve">antwoord uit. Doe het zo: neem het onderstaande over en vul het antwoord </w:t>
      </w:r>
      <w:r>
        <w:rPr>
          <w:rFonts w:ascii="Arial" w:hAnsi="Arial" w:cs="Arial"/>
          <w:sz w:val="24"/>
          <w:szCs w:val="24"/>
        </w:rPr>
        <w:br/>
        <w:t xml:space="preserve">           </w:t>
      </w:r>
      <w:r w:rsidRPr="00BD4938">
        <w:rPr>
          <w:rFonts w:ascii="Arial" w:hAnsi="Arial" w:cs="Arial"/>
          <w:sz w:val="24"/>
          <w:szCs w:val="24"/>
        </w:rPr>
        <w:t>aan. Het beleid is … geworden, want …</w:t>
      </w:r>
    </w:p>
    <w:p w14:paraId="624B4A26" w14:textId="7D6885EB" w:rsidR="00B231A2" w:rsidRPr="00BD4938" w:rsidRDefault="00B231A2" w:rsidP="00E46F11">
      <w:pPr>
        <w:spacing w:after="0" w:line="216" w:lineRule="auto"/>
        <w:contextualSpacing/>
        <w:rPr>
          <w:rFonts w:ascii="Arial" w:eastAsia="Times New Roman" w:hAnsi="Arial" w:cs="Arial"/>
          <w:sz w:val="24"/>
          <w:szCs w:val="24"/>
          <w:lang w:eastAsia="nl-NL"/>
        </w:rPr>
      </w:pPr>
    </w:p>
    <w:p w14:paraId="2DE67AB7" w14:textId="7DFE7925" w:rsidR="00B231A2" w:rsidRPr="00BD4938" w:rsidRDefault="00B231A2" w:rsidP="00E46F11">
      <w:pPr>
        <w:spacing w:after="0" w:line="216" w:lineRule="auto"/>
        <w:contextualSpacing/>
        <w:rPr>
          <w:rFonts w:ascii="Arial" w:eastAsia="Times New Roman" w:hAnsi="Arial" w:cs="Arial"/>
          <w:sz w:val="24"/>
          <w:szCs w:val="24"/>
          <w:lang w:eastAsia="nl-NL"/>
        </w:rPr>
      </w:pPr>
    </w:p>
    <w:p w14:paraId="267A8943" w14:textId="45F09CE4" w:rsidR="00B231A2" w:rsidRDefault="00B231A2" w:rsidP="00E46F11">
      <w:pPr>
        <w:spacing w:after="0" w:line="216" w:lineRule="auto"/>
        <w:contextualSpacing/>
        <w:rPr>
          <w:rFonts w:ascii="Arial" w:eastAsia="Times New Roman" w:hAnsi="Arial" w:cs="Arial"/>
          <w:sz w:val="24"/>
          <w:szCs w:val="24"/>
          <w:lang w:eastAsia="nl-NL"/>
        </w:rPr>
      </w:pPr>
    </w:p>
    <w:p w14:paraId="3ABFB098" w14:textId="66E681EC" w:rsidR="00B231A2" w:rsidRDefault="00B231A2" w:rsidP="00E46F11">
      <w:pPr>
        <w:spacing w:after="0" w:line="216" w:lineRule="auto"/>
        <w:contextualSpacing/>
        <w:rPr>
          <w:rFonts w:ascii="Arial" w:eastAsia="Times New Roman" w:hAnsi="Arial" w:cs="Arial"/>
          <w:sz w:val="24"/>
          <w:szCs w:val="24"/>
          <w:lang w:eastAsia="nl-NL"/>
        </w:rPr>
      </w:pPr>
    </w:p>
    <w:p w14:paraId="3413183F" w14:textId="5B95F6BC" w:rsidR="00B231A2" w:rsidRDefault="00B231A2" w:rsidP="00E46F11">
      <w:pPr>
        <w:spacing w:after="0" w:line="216" w:lineRule="auto"/>
        <w:contextualSpacing/>
        <w:rPr>
          <w:rFonts w:ascii="Arial" w:eastAsia="Times New Roman" w:hAnsi="Arial" w:cs="Arial"/>
          <w:sz w:val="24"/>
          <w:szCs w:val="24"/>
          <w:lang w:eastAsia="nl-NL"/>
        </w:rPr>
      </w:pPr>
    </w:p>
    <w:p w14:paraId="23277FF0" w14:textId="3D63D468" w:rsidR="00B231A2" w:rsidRDefault="00B231A2" w:rsidP="00E46F11">
      <w:pPr>
        <w:spacing w:after="0" w:line="216" w:lineRule="auto"/>
        <w:contextualSpacing/>
        <w:rPr>
          <w:rFonts w:ascii="Arial" w:eastAsia="Times New Roman" w:hAnsi="Arial" w:cs="Arial"/>
          <w:sz w:val="24"/>
          <w:szCs w:val="24"/>
          <w:lang w:eastAsia="nl-NL"/>
        </w:rPr>
      </w:pPr>
    </w:p>
    <w:p w14:paraId="39D878CB" w14:textId="409EC383" w:rsidR="00B231A2" w:rsidRDefault="00B231A2" w:rsidP="00E46F11">
      <w:pPr>
        <w:spacing w:after="0" w:line="216" w:lineRule="auto"/>
        <w:contextualSpacing/>
        <w:rPr>
          <w:rFonts w:ascii="Arial" w:eastAsia="Times New Roman" w:hAnsi="Arial" w:cs="Arial"/>
          <w:sz w:val="24"/>
          <w:szCs w:val="24"/>
          <w:lang w:eastAsia="nl-NL"/>
        </w:rPr>
      </w:pPr>
    </w:p>
    <w:p w14:paraId="25BF422C" w14:textId="355A53B3" w:rsidR="00B231A2" w:rsidRDefault="00B231A2" w:rsidP="00E46F11">
      <w:pPr>
        <w:spacing w:after="0" w:line="216" w:lineRule="auto"/>
        <w:contextualSpacing/>
        <w:rPr>
          <w:rFonts w:ascii="Arial" w:eastAsia="Times New Roman" w:hAnsi="Arial" w:cs="Arial"/>
          <w:sz w:val="24"/>
          <w:szCs w:val="24"/>
          <w:lang w:eastAsia="nl-NL"/>
        </w:rPr>
      </w:pPr>
    </w:p>
    <w:p w14:paraId="6549B8F7" w14:textId="5849CBBF" w:rsidR="00B231A2" w:rsidRDefault="00B231A2" w:rsidP="00E46F11">
      <w:pPr>
        <w:spacing w:after="0" w:line="216" w:lineRule="auto"/>
        <w:contextualSpacing/>
        <w:rPr>
          <w:rFonts w:ascii="Arial" w:eastAsia="Times New Roman" w:hAnsi="Arial" w:cs="Arial"/>
          <w:sz w:val="24"/>
          <w:szCs w:val="24"/>
          <w:lang w:eastAsia="nl-NL"/>
        </w:rPr>
      </w:pPr>
    </w:p>
    <w:p w14:paraId="221A4D6F" w14:textId="66195624" w:rsidR="00B231A2" w:rsidRDefault="00B231A2" w:rsidP="00E46F11">
      <w:pPr>
        <w:spacing w:after="0" w:line="216" w:lineRule="auto"/>
        <w:contextualSpacing/>
        <w:rPr>
          <w:rFonts w:ascii="Arial" w:eastAsia="Times New Roman" w:hAnsi="Arial" w:cs="Arial"/>
          <w:sz w:val="24"/>
          <w:szCs w:val="24"/>
          <w:lang w:eastAsia="nl-NL"/>
        </w:rPr>
      </w:pPr>
    </w:p>
    <w:p w14:paraId="750A9378" w14:textId="31C84E1E" w:rsidR="00B231A2" w:rsidRDefault="00B231A2" w:rsidP="00E46F11">
      <w:pPr>
        <w:spacing w:after="0" w:line="216" w:lineRule="auto"/>
        <w:contextualSpacing/>
        <w:rPr>
          <w:rFonts w:ascii="Arial" w:eastAsia="Times New Roman" w:hAnsi="Arial" w:cs="Arial"/>
          <w:sz w:val="24"/>
          <w:szCs w:val="24"/>
          <w:lang w:eastAsia="nl-NL"/>
        </w:rPr>
      </w:pPr>
    </w:p>
    <w:p w14:paraId="6C69A18C" w14:textId="2B677118" w:rsidR="00B231A2" w:rsidRDefault="00B231A2" w:rsidP="00E46F11">
      <w:pPr>
        <w:spacing w:after="0" w:line="216" w:lineRule="auto"/>
        <w:contextualSpacing/>
        <w:rPr>
          <w:rFonts w:ascii="Arial" w:eastAsia="Times New Roman" w:hAnsi="Arial" w:cs="Arial"/>
          <w:sz w:val="24"/>
          <w:szCs w:val="24"/>
          <w:lang w:eastAsia="nl-NL"/>
        </w:rPr>
      </w:pPr>
    </w:p>
    <w:p w14:paraId="3A6A7BAA" w14:textId="2216E959" w:rsidR="00B231A2" w:rsidRDefault="00B231A2" w:rsidP="00E46F11">
      <w:pPr>
        <w:spacing w:after="0" w:line="216" w:lineRule="auto"/>
        <w:contextualSpacing/>
        <w:rPr>
          <w:rFonts w:ascii="Arial" w:eastAsia="Times New Roman" w:hAnsi="Arial" w:cs="Arial"/>
          <w:sz w:val="24"/>
          <w:szCs w:val="24"/>
          <w:lang w:eastAsia="nl-NL"/>
        </w:rPr>
      </w:pPr>
    </w:p>
    <w:p w14:paraId="6402C4D6" w14:textId="594626D9" w:rsidR="00B231A2" w:rsidRDefault="00B231A2" w:rsidP="00E46F11">
      <w:pPr>
        <w:spacing w:after="0" w:line="216" w:lineRule="auto"/>
        <w:contextualSpacing/>
        <w:rPr>
          <w:rFonts w:ascii="Arial" w:eastAsia="Times New Roman" w:hAnsi="Arial" w:cs="Arial"/>
          <w:sz w:val="24"/>
          <w:szCs w:val="24"/>
          <w:lang w:eastAsia="nl-NL"/>
        </w:rPr>
      </w:pPr>
    </w:p>
    <w:p w14:paraId="734D3C41" w14:textId="750D7941" w:rsidR="00B231A2" w:rsidRDefault="00B231A2" w:rsidP="00E46F11">
      <w:pPr>
        <w:spacing w:after="0" w:line="216" w:lineRule="auto"/>
        <w:contextualSpacing/>
        <w:rPr>
          <w:rFonts w:ascii="Arial" w:eastAsia="Times New Roman" w:hAnsi="Arial" w:cs="Arial"/>
          <w:sz w:val="24"/>
          <w:szCs w:val="24"/>
          <w:lang w:eastAsia="nl-NL"/>
        </w:rPr>
      </w:pPr>
    </w:p>
    <w:p w14:paraId="20F1A555" w14:textId="716064F3" w:rsidR="00B231A2" w:rsidRDefault="00B231A2" w:rsidP="00E46F11">
      <w:pPr>
        <w:spacing w:after="0" w:line="216" w:lineRule="auto"/>
        <w:contextualSpacing/>
        <w:rPr>
          <w:rFonts w:ascii="Arial" w:eastAsia="Times New Roman" w:hAnsi="Arial" w:cs="Arial"/>
          <w:sz w:val="24"/>
          <w:szCs w:val="24"/>
          <w:lang w:eastAsia="nl-NL"/>
        </w:rPr>
      </w:pPr>
    </w:p>
    <w:p w14:paraId="1A0DAB87" w14:textId="197A073A" w:rsidR="00B231A2" w:rsidRDefault="00B231A2" w:rsidP="00E46F11">
      <w:pPr>
        <w:spacing w:after="0" w:line="216" w:lineRule="auto"/>
        <w:contextualSpacing/>
        <w:rPr>
          <w:rFonts w:ascii="Arial" w:eastAsia="Times New Roman" w:hAnsi="Arial" w:cs="Arial"/>
          <w:sz w:val="24"/>
          <w:szCs w:val="24"/>
          <w:lang w:eastAsia="nl-NL"/>
        </w:rPr>
      </w:pPr>
    </w:p>
    <w:p w14:paraId="797403D9" w14:textId="72C49C7B" w:rsidR="00B231A2" w:rsidRDefault="00B231A2" w:rsidP="00E46F11">
      <w:pPr>
        <w:spacing w:after="0" w:line="216" w:lineRule="auto"/>
        <w:contextualSpacing/>
        <w:rPr>
          <w:rFonts w:ascii="Arial" w:eastAsia="Times New Roman" w:hAnsi="Arial" w:cs="Arial"/>
          <w:sz w:val="24"/>
          <w:szCs w:val="24"/>
          <w:lang w:eastAsia="nl-NL"/>
        </w:rPr>
      </w:pPr>
    </w:p>
    <w:p w14:paraId="7BB4163D" w14:textId="46C6103B" w:rsidR="00B231A2" w:rsidRDefault="00B231A2" w:rsidP="00E46F11">
      <w:pPr>
        <w:spacing w:after="0" w:line="216" w:lineRule="auto"/>
        <w:contextualSpacing/>
        <w:rPr>
          <w:rFonts w:ascii="Arial" w:eastAsia="Times New Roman" w:hAnsi="Arial" w:cs="Arial"/>
          <w:sz w:val="24"/>
          <w:szCs w:val="24"/>
          <w:lang w:eastAsia="nl-NL"/>
        </w:rPr>
      </w:pPr>
    </w:p>
    <w:p w14:paraId="37697AD4" w14:textId="6499F739" w:rsidR="00B231A2" w:rsidRDefault="00B231A2" w:rsidP="00E46F11">
      <w:pPr>
        <w:spacing w:after="0" w:line="216" w:lineRule="auto"/>
        <w:contextualSpacing/>
        <w:rPr>
          <w:rFonts w:ascii="Arial" w:eastAsia="Times New Roman" w:hAnsi="Arial" w:cs="Arial"/>
          <w:sz w:val="24"/>
          <w:szCs w:val="24"/>
          <w:lang w:eastAsia="nl-NL"/>
        </w:rPr>
      </w:pPr>
    </w:p>
    <w:p w14:paraId="01AE283E" w14:textId="114A8088" w:rsidR="00B231A2" w:rsidRDefault="00B231A2" w:rsidP="00E46F11">
      <w:pPr>
        <w:spacing w:after="0" w:line="216" w:lineRule="auto"/>
        <w:contextualSpacing/>
        <w:rPr>
          <w:rFonts w:ascii="Arial" w:eastAsia="Times New Roman" w:hAnsi="Arial" w:cs="Arial"/>
          <w:sz w:val="24"/>
          <w:szCs w:val="24"/>
          <w:lang w:eastAsia="nl-NL"/>
        </w:rPr>
      </w:pPr>
    </w:p>
    <w:p w14:paraId="7231A91D" w14:textId="7631A7DB" w:rsidR="00B231A2" w:rsidRDefault="00B231A2" w:rsidP="00E46F11">
      <w:pPr>
        <w:spacing w:after="0" w:line="216" w:lineRule="auto"/>
        <w:contextualSpacing/>
        <w:rPr>
          <w:rFonts w:ascii="Arial" w:eastAsia="Times New Roman" w:hAnsi="Arial" w:cs="Arial"/>
          <w:sz w:val="24"/>
          <w:szCs w:val="24"/>
          <w:lang w:eastAsia="nl-NL"/>
        </w:rPr>
      </w:pPr>
    </w:p>
    <w:p w14:paraId="6A01732B" w14:textId="54AC2724" w:rsidR="00B231A2" w:rsidRDefault="00B231A2" w:rsidP="00E46F11">
      <w:pPr>
        <w:spacing w:after="0" w:line="216" w:lineRule="auto"/>
        <w:contextualSpacing/>
        <w:rPr>
          <w:rFonts w:ascii="Arial" w:eastAsia="Times New Roman" w:hAnsi="Arial" w:cs="Arial"/>
          <w:sz w:val="24"/>
          <w:szCs w:val="24"/>
          <w:lang w:eastAsia="nl-NL"/>
        </w:rPr>
      </w:pPr>
    </w:p>
    <w:p w14:paraId="6B6666D8" w14:textId="52845358" w:rsidR="00B231A2" w:rsidRDefault="00B231A2" w:rsidP="00E46F11">
      <w:pPr>
        <w:spacing w:after="0" w:line="216" w:lineRule="auto"/>
        <w:contextualSpacing/>
        <w:rPr>
          <w:rFonts w:ascii="Arial" w:eastAsia="Times New Roman" w:hAnsi="Arial" w:cs="Arial"/>
          <w:sz w:val="24"/>
          <w:szCs w:val="24"/>
          <w:lang w:eastAsia="nl-NL"/>
        </w:rPr>
      </w:pPr>
    </w:p>
    <w:p w14:paraId="397E3FF2" w14:textId="3B67ECBF" w:rsidR="00B231A2" w:rsidRDefault="00B231A2" w:rsidP="00E46F11">
      <w:pPr>
        <w:spacing w:after="0" w:line="216" w:lineRule="auto"/>
        <w:contextualSpacing/>
        <w:rPr>
          <w:rFonts w:ascii="Arial" w:eastAsia="Times New Roman" w:hAnsi="Arial" w:cs="Arial"/>
          <w:sz w:val="24"/>
          <w:szCs w:val="24"/>
          <w:lang w:eastAsia="nl-NL"/>
        </w:rPr>
      </w:pPr>
    </w:p>
    <w:p w14:paraId="1CF24051" w14:textId="149A309B" w:rsidR="00B231A2" w:rsidRDefault="00B231A2" w:rsidP="00E46F11">
      <w:pPr>
        <w:spacing w:after="0" w:line="216" w:lineRule="auto"/>
        <w:contextualSpacing/>
        <w:rPr>
          <w:rFonts w:ascii="Arial" w:eastAsia="Times New Roman" w:hAnsi="Arial" w:cs="Arial"/>
          <w:sz w:val="24"/>
          <w:szCs w:val="24"/>
          <w:lang w:eastAsia="nl-NL"/>
        </w:rPr>
      </w:pPr>
    </w:p>
    <w:p w14:paraId="7A47613A" w14:textId="1F69F3BF" w:rsidR="00B231A2" w:rsidRDefault="00B231A2" w:rsidP="00E46F11">
      <w:pPr>
        <w:spacing w:after="0" w:line="216" w:lineRule="auto"/>
        <w:contextualSpacing/>
        <w:rPr>
          <w:rFonts w:ascii="Arial" w:eastAsia="Times New Roman" w:hAnsi="Arial" w:cs="Arial"/>
          <w:sz w:val="24"/>
          <w:szCs w:val="24"/>
          <w:lang w:eastAsia="nl-NL"/>
        </w:rPr>
      </w:pPr>
    </w:p>
    <w:p w14:paraId="38FEDA9E" w14:textId="77777777" w:rsidR="007D51EE" w:rsidRDefault="007D51EE">
      <w:pPr>
        <w:rPr>
          <w:rFonts w:ascii="Arial" w:eastAsia="Times New Roman" w:hAnsi="Arial" w:cs="Arial"/>
          <w:sz w:val="24"/>
          <w:szCs w:val="24"/>
          <w:lang w:eastAsia="nl-NL"/>
        </w:rPr>
      </w:pPr>
      <w:r>
        <w:rPr>
          <w:rFonts w:ascii="Arial" w:eastAsia="Times New Roman" w:hAnsi="Arial" w:cs="Arial"/>
          <w:sz w:val="24"/>
          <w:szCs w:val="24"/>
          <w:lang w:eastAsia="nl-NL"/>
        </w:rPr>
        <w:br w:type="page"/>
      </w:r>
    </w:p>
    <w:p w14:paraId="2B836B6F" w14:textId="7C99F2A7" w:rsidR="00B231A2" w:rsidRDefault="00B231A2"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lastRenderedPageBreak/>
        <w:t>Antwoorden.</w:t>
      </w:r>
    </w:p>
    <w:p w14:paraId="67758660" w14:textId="22B0EED6" w:rsidR="00B231A2" w:rsidRDefault="00B231A2" w:rsidP="00E46F11">
      <w:pPr>
        <w:spacing w:after="0" w:line="216" w:lineRule="auto"/>
        <w:contextualSpacing/>
        <w:rPr>
          <w:rFonts w:ascii="Arial" w:eastAsia="Times New Roman" w:hAnsi="Arial" w:cs="Arial"/>
          <w:sz w:val="24"/>
          <w:szCs w:val="24"/>
          <w:lang w:eastAsia="nl-NL"/>
        </w:rPr>
      </w:pPr>
    </w:p>
    <w:p w14:paraId="56BBD5D5" w14:textId="7F071E6C" w:rsidR="00B231A2" w:rsidRDefault="00B231A2" w:rsidP="00E46F11">
      <w:pPr>
        <w:spacing w:after="0" w:line="216" w:lineRule="auto"/>
        <w:contextualSpacing/>
        <w:rPr>
          <w:rFonts w:ascii="Arial" w:eastAsia="Times New Roman" w:hAnsi="Arial" w:cs="Arial"/>
          <w:sz w:val="24"/>
          <w:szCs w:val="24"/>
          <w:lang w:eastAsia="nl-NL"/>
        </w:rPr>
      </w:pPr>
    </w:p>
    <w:p w14:paraId="5B106377" w14:textId="77777777" w:rsidR="007D51EE" w:rsidRPr="002707E1" w:rsidRDefault="007D51EE" w:rsidP="007D51EE">
      <w:pPr>
        <w:spacing w:after="0" w:line="216" w:lineRule="auto"/>
        <w:contextualSpacing/>
        <w:rPr>
          <w:rFonts w:ascii="Arial" w:eastAsia="Times New Roman" w:hAnsi="Arial" w:cs="Arial"/>
          <w:sz w:val="24"/>
          <w:szCs w:val="24"/>
          <w:lang w:eastAsia="nl-NL"/>
        </w:rPr>
      </w:pPr>
    </w:p>
    <w:p w14:paraId="1EC4C28B" w14:textId="77777777" w:rsidR="007D51EE" w:rsidRPr="002707E1" w:rsidRDefault="007D51EE" w:rsidP="007D51EE">
      <w:pPr>
        <w:pStyle w:val="Lijstalinea"/>
        <w:numPr>
          <w:ilvl w:val="0"/>
          <w:numId w:val="14"/>
        </w:numPr>
        <w:spacing w:line="216" w:lineRule="auto"/>
        <w:rPr>
          <w:rFonts w:ascii="Arial" w:hAnsi="Arial" w:cs="Arial"/>
        </w:rPr>
      </w:pPr>
      <w:r w:rsidRPr="002707E1">
        <w:rPr>
          <w:rFonts w:ascii="Arial" w:hAnsi="Arial" w:cs="Arial"/>
        </w:rPr>
        <w:t xml:space="preserve">Maatregelen om criminaliteit aan te pakken kunnen een repressieve werking en een preventieve werking hebben. </w:t>
      </w:r>
      <w:r>
        <w:rPr>
          <w:rFonts w:ascii="Arial" w:hAnsi="Arial" w:cs="Arial"/>
        </w:rPr>
        <w:br/>
      </w:r>
      <w:r w:rsidRPr="002707E1">
        <w:rPr>
          <w:rFonts w:ascii="Arial" w:hAnsi="Arial" w:cs="Arial"/>
        </w:rPr>
        <w:sym w:font="Symbol" w:char="F0E0"/>
      </w:r>
      <w:r w:rsidRPr="002707E1">
        <w:rPr>
          <w:rFonts w:ascii="Arial" w:hAnsi="Arial" w:cs="Arial"/>
        </w:rPr>
        <w:t xml:space="preserve"> Leg uit dat de overeenkomst uit </w:t>
      </w:r>
      <w:r>
        <w:rPr>
          <w:rFonts w:ascii="Arial" w:hAnsi="Arial" w:cs="Arial"/>
        </w:rPr>
        <w:t>bron 1</w:t>
      </w:r>
      <w:r w:rsidRPr="002707E1">
        <w:rPr>
          <w:rFonts w:ascii="Arial" w:hAnsi="Arial" w:cs="Arial"/>
        </w:rPr>
        <w:t xml:space="preserve"> een repressieve werking heeft.</w:t>
      </w:r>
    </w:p>
    <w:p w14:paraId="4F271177" w14:textId="28D5E25D" w:rsidR="00B231A2" w:rsidRDefault="00B231A2" w:rsidP="00E46F11">
      <w:pPr>
        <w:spacing w:after="0" w:line="216" w:lineRule="auto"/>
        <w:contextualSpacing/>
        <w:rPr>
          <w:rFonts w:ascii="Arial" w:eastAsia="Times New Roman" w:hAnsi="Arial" w:cs="Arial"/>
          <w:sz w:val="24"/>
          <w:szCs w:val="24"/>
          <w:lang w:eastAsia="nl-NL"/>
        </w:rPr>
      </w:pPr>
    </w:p>
    <w:p w14:paraId="44A26293" w14:textId="77777777" w:rsidR="00913C85" w:rsidRPr="00913C85" w:rsidRDefault="00913C85" w:rsidP="00E46F11">
      <w:pPr>
        <w:spacing w:after="0" w:line="216" w:lineRule="auto"/>
        <w:contextualSpacing/>
        <w:rPr>
          <w:rFonts w:ascii="Arial" w:hAnsi="Arial" w:cs="Arial"/>
          <w:sz w:val="24"/>
          <w:szCs w:val="24"/>
        </w:rPr>
      </w:pPr>
      <w:r w:rsidRPr="00913C85">
        <w:rPr>
          <w:rFonts w:ascii="Arial" w:hAnsi="Arial" w:cs="Arial"/>
          <w:sz w:val="24"/>
          <w:szCs w:val="24"/>
        </w:rPr>
        <w:t xml:space="preserve">maximumscore 1 </w:t>
      </w:r>
    </w:p>
    <w:p w14:paraId="3059E559" w14:textId="34546365" w:rsidR="00B231A2" w:rsidRDefault="00913C85" w:rsidP="00E46F11">
      <w:pPr>
        <w:spacing w:after="0" w:line="216" w:lineRule="auto"/>
        <w:contextualSpacing/>
        <w:rPr>
          <w:rFonts w:ascii="Arial" w:hAnsi="Arial" w:cs="Arial"/>
          <w:sz w:val="24"/>
          <w:szCs w:val="24"/>
        </w:rPr>
      </w:pPr>
      <w:r w:rsidRPr="00913C85">
        <w:rPr>
          <w:rFonts w:ascii="Arial" w:hAnsi="Arial" w:cs="Arial"/>
          <w:sz w:val="24"/>
          <w:szCs w:val="24"/>
        </w:rPr>
        <w:t xml:space="preserve">De overeenkomst heeft een repressieve werking, want (een van de volgende): </w:t>
      </w:r>
      <w:r>
        <w:rPr>
          <w:rFonts w:ascii="Arial" w:hAnsi="Arial" w:cs="Arial"/>
          <w:sz w:val="24"/>
          <w:szCs w:val="24"/>
        </w:rPr>
        <w:br/>
      </w:r>
      <w:r w:rsidRPr="00913C85">
        <w:rPr>
          <w:rFonts w:ascii="Arial" w:hAnsi="Arial" w:cs="Arial"/>
          <w:sz w:val="24"/>
          <w:szCs w:val="24"/>
        </w:rPr>
        <w:sym w:font="Symbol" w:char="F02D"/>
      </w:r>
      <w:r w:rsidRPr="00913C85">
        <w:rPr>
          <w:rFonts w:ascii="Arial" w:hAnsi="Arial" w:cs="Arial"/>
          <w:sz w:val="24"/>
          <w:szCs w:val="24"/>
        </w:rPr>
        <w:t xml:space="preserve"> bepaald gedrag wordt strenger bestraft. </w:t>
      </w:r>
      <w:r>
        <w:rPr>
          <w:rFonts w:ascii="Arial" w:hAnsi="Arial" w:cs="Arial"/>
          <w:sz w:val="24"/>
          <w:szCs w:val="24"/>
        </w:rPr>
        <w:br/>
      </w:r>
      <w:r w:rsidRPr="00913C85">
        <w:rPr>
          <w:rFonts w:ascii="Arial" w:hAnsi="Arial" w:cs="Arial"/>
          <w:sz w:val="24"/>
          <w:szCs w:val="24"/>
        </w:rPr>
        <w:sym w:font="Symbol" w:char="F02D"/>
      </w:r>
      <w:r w:rsidRPr="00913C85">
        <w:rPr>
          <w:rFonts w:ascii="Arial" w:hAnsi="Arial" w:cs="Arial"/>
          <w:sz w:val="24"/>
          <w:szCs w:val="24"/>
        </w:rPr>
        <w:t xml:space="preserve"> het nieuwe beleid is strenger dan het oude beleid.</w:t>
      </w:r>
    </w:p>
    <w:p w14:paraId="2475F721" w14:textId="5C9673DE" w:rsidR="00913C85" w:rsidRDefault="00913C85" w:rsidP="00E46F11">
      <w:pPr>
        <w:spacing w:after="0" w:line="216" w:lineRule="auto"/>
        <w:contextualSpacing/>
        <w:rPr>
          <w:rFonts w:ascii="Arial" w:hAnsi="Arial" w:cs="Arial"/>
          <w:sz w:val="24"/>
          <w:szCs w:val="24"/>
        </w:rPr>
      </w:pPr>
    </w:p>
    <w:p w14:paraId="12E80569" w14:textId="77777777" w:rsidR="00913C85" w:rsidRPr="00913C85" w:rsidRDefault="00913C85" w:rsidP="00E46F11">
      <w:pPr>
        <w:spacing w:after="0" w:line="216" w:lineRule="auto"/>
        <w:contextualSpacing/>
        <w:rPr>
          <w:rFonts w:ascii="Arial" w:eastAsia="Times New Roman" w:hAnsi="Arial" w:cs="Arial"/>
          <w:sz w:val="24"/>
          <w:szCs w:val="24"/>
          <w:lang w:eastAsia="nl-NL"/>
        </w:rPr>
      </w:pPr>
    </w:p>
    <w:p w14:paraId="33F8100C" w14:textId="77777777" w:rsidR="00A4397D" w:rsidRPr="00A4397D" w:rsidRDefault="00A4397D" w:rsidP="00A4397D">
      <w:pPr>
        <w:spacing w:after="0" w:line="216" w:lineRule="auto"/>
        <w:contextualSpacing/>
        <w:rPr>
          <w:rFonts w:ascii="Arial" w:eastAsia="Times New Roman" w:hAnsi="Arial" w:cs="Arial"/>
          <w:sz w:val="24"/>
          <w:szCs w:val="24"/>
          <w:lang w:eastAsia="nl-NL"/>
        </w:rPr>
      </w:pPr>
      <w:r w:rsidRPr="00A4397D">
        <w:rPr>
          <w:rFonts w:ascii="Arial" w:hAnsi="Arial" w:cs="Arial"/>
          <w:sz w:val="24"/>
          <w:szCs w:val="24"/>
        </w:rPr>
        <w:t xml:space="preserve">(1)2. Maatregelen om criminaliteit aan te pakken kunnen een preventieve werking en </w:t>
      </w:r>
      <w:r>
        <w:rPr>
          <w:rFonts w:ascii="Arial" w:hAnsi="Arial" w:cs="Arial"/>
          <w:sz w:val="24"/>
          <w:szCs w:val="24"/>
        </w:rPr>
        <w:br/>
        <w:t xml:space="preserve">         </w:t>
      </w:r>
      <w:r w:rsidRPr="00A4397D">
        <w:rPr>
          <w:rFonts w:ascii="Arial" w:hAnsi="Arial" w:cs="Arial"/>
          <w:sz w:val="24"/>
          <w:szCs w:val="24"/>
        </w:rPr>
        <w:t xml:space="preserve">een repressieve werking hebben </w:t>
      </w:r>
      <w:r w:rsidRPr="00A4397D">
        <w:rPr>
          <w:rFonts w:ascii="Arial" w:hAnsi="Arial" w:cs="Arial"/>
          <w:sz w:val="24"/>
          <w:szCs w:val="24"/>
        </w:rPr>
        <w:br/>
      </w:r>
      <w:r>
        <w:rPr>
          <w:rFonts w:ascii="Arial" w:hAnsi="Arial" w:cs="Arial"/>
          <w:sz w:val="24"/>
          <w:szCs w:val="24"/>
        </w:rPr>
        <w:t xml:space="preserve">         </w:t>
      </w:r>
      <w:r w:rsidRPr="00A4397D">
        <w:rPr>
          <w:rFonts w:ascii="Arial" w:hAnsi="Arial" w:cs="Arial"/>
          <w:sz w:val="24"/>
          <w:szCs w:val="24"/>
        </w:rPr>
        <w:sym w:font="Symbol" w:char="F0E0"/>
      </w:r>
      <w:r w:rsidRPr="00A4397D">
        <w:rPr>
          <w:rFonts w:ascii="Arial" w:hAnsi="Arial" w:cs="Arial"/>
          <w:sz w:val="24"/>
          <w:szCs w:val="24"/>
        </w:rPr>
        <w:t xml:space="preserve"> Leg uit dat de overeenkomst uit bron 1 een preventieve werking kan hebben.</w:t>
      </w:r>
    </w:p>
    <w:p w14:paraId="4E8C6364" w14:textId="77777777" w:rsidR="00A4397D" w:rsidRPr="00A4397D" w:rsidRDefault="00A4397D" w:rsidP="00A4397D">
      <w:pPr>
        <w:spacing w:after="0" w:line="216" w:lineRule="auto"/>
        <w:contextualSpacing/>
        <w:rPr>
          <w:rFonts w:ascii="Arial" w:eastAsia="Times New Roman" w:hAnsi="Arial" w:cs="Arial"/>
          <w:sz w:val="24"/>
          <w:szCs w:val="24"/>
          <w:lang w:eastAsia="nl-NL"/>
        </w:rPr>
      </w:pPr>
    </w:p>
    <w:p w14:paraId="7ACDD4A8" w14:textId="77777777" w:rsidR="00A4397D" w:rsidRDefault="00A4397D" w:rsidP="00A4397D">
      <w:pPr>
        <w:spacing w:after="0" w:line="216" w:lineRule="auto"/>
        <w:contextualSpacing/>
        <w:rPr>
          <w:rFonts w:ascii="Arial" w:eastAsia="Times New Roman" w:hAnsi="Arial" w:cs="Arial"/>
          <w:sz w:val="24"/>
          <w:szCs w:val="24"/>
          <w:lang w:eastAsia="nl-NL"/>
        </w:rPr>
      </w:pPr>
    </w:p>
    <w:p w14:paraId="46CD092C" w14:textId="77777777" w:rsidR="00F137F3" w:rsidRPr="00F137F3" w:rsidRDefault="00F137F3" w:rsidP="00E46F11">
      <w:pPr>
        <w:spacing w:after="0" w:line="216" w:lineRule="auto"/>
        <w:contextualSpacing/>
        <w:rPr>
          <w:rFonts w:ascii="Arial" w:hAnsi="Arial" w:cs="Arial"/>
          <w:sz w:val="24"/>
          <w:szCs w:val="24"/>
        </w:rPr>
      </w:pPr>
      <w:r w:rsidRPr="00F137F3">
        <w:rPr>
          <w:rFonts w:ascii="Arial" w:hAnsi="Arial" w:cs="Arial"/>
          <w:sz w:val="24"/>
          <w:szCs w:val="24"/>
        </w:rPr>
        <w:t xml:space="preserve">maximumscore 1 </w:t>
      </w:r>
    </w:p>
    <w:p w14:paraId="0628E8FD" w14:textId="02F6BF11" w:rsidR="00B231A2" w:rsidRPr="00F137F3" w:rsidRDefault="00F137F3" w:rsidP="00E46F11">
      <w:pPr>
        <w:spacing w:after="0" w:line="216" w:lineRule="auto"/>
        <w:contextualSpacing/>
        <w:rPr>
          <w:rFonts w:ascii="Arial" w:eastAsia="Times New Roman" w:hAnsi="Arial" w:cs="Arial"/>
          <w:sz w:val="24"/>
          <w:szCs w:val="24"/>
          <w:lang w:eastAsia="nl-NL"/>
        </w:rPr>
      </w:pPr>
      <w:r w:rsidRPr="00F137F3">
        <w:rPr>
          <w:rFonts w:ascii="Arial" w:hAnsi="Arial" w:cs="Arial"/>
          <w:sz w:val="24"/>
          <w:szCs w:val="24"/>
        </w:rPr>
        <w:t>De overeenkomst kan een preventieve werking hebben, want (een van de volgende):</w:t>
      </w:r>
      <w:r w:rsidRPr="00F137F3">
        <w:rPr>
          <w:rFonts w:ascii="Arial" w:hAnsi="Arial" w:cs="Arial"/>
          <w:sz w:val="24"/>
          <w:szCs w:val="24"/>
        </w:rPr>
        <w:br/>
        <w:t xml:space="preserve"> </w:t>
      </w:r>
      <w:r w:rsidRPr="00F137F3">
        <w:rPr>
          <w:rFonts w:ascii="Arial" w:hAnsi="Arial" w:cs="Arial"/>
          <w:sz w:val="24"/>
          <w:szCs w:val="24"/>
        </w:rPr>
        <w:sym w:font="Symbol" w:char="F02D"/>
      </w:r>
      <w:r w:rsidRPr="00F137F3">
        <w:rPr>
          <w:rFonts w:ascii="Arial" w:hAnsi="Arial" w:cs="Arial"/>
          <w:sz w:val="24"/>
          <w:szCs w:val="24"/>
        </w:rPr>
        <w:t xml:space="preserve"> het kan mensen weerhouden zich agressief te gedragen of te stelen. </w:t>
      </w:r>
      <w:r w:rsidRPr="00F137F3">
        <w:rPr>
          <w:rFonts w:ascii="Arial" w:hAnsi="Arial" w:cs="Arial"/>
          <w:sz w:val="24"/>
          <w:szCs w:val="24"/>
        </w:rPr>
        <w:br/>
      </w:r>
      <w:r w:rsidRPr="00F137F3">
        <w:rPr>
          <w:rFonts w:ascii="Arial" w:hAnsi="Arial" w:cs="Arial"/>
          <w:sz w:val="24"/>
          <w:szCs w:val="24"/>
        </w:rPr>
        <w:sym w:font="Symbol" w:char="F02D"/>
      </w:r>
      <w:r w:rsidRPr="00F137F3">
        <w:rPr>
          <w:rFonts w:ascii="Arial" w:hAnsi="Arial" w:cs="Arial"/>
          <w:sz w:val="24"/>
          <w:szCs w:val="24"/>
        </w:rPr>
        <w:t xml:space="preserve"> er wordt voorkomen dat mensen zich agressief gaan gedragen of gaan stelen.</w:t>
      </w:r>
    </w:p>
    <w:p w14:paraId="20BFDDD0" w14:textId="7BAD32F9" w:rsidR="00B231A2" w:rsidRPr="00F137F3" w:rsidRDefault="00B231A2" w:rsidP="00E46F11">
      <w:pPr>
        <w:spacing w:after="0" w:line="216" w:lineRule="auto"/>
        <w:contextualSpacing/>
        <w:rPr>
          <w:rFonts w:ascii="Arial" w:eastAsia="Times New Roman" w:hAnsi="Arial" w:cs="Arial"/>
          <w:sz w:val="24"/>
          <w:szCs w:val="24"/>
          <w:lang w:eastAsia="nl-NL"/>
        </w:rPr>
      </w:pPr>
    </w:p>
    <w:p w14:paraId="619A9166" w14:textId="01C8D8BD" w:rsidR="00B231A2" w:rsidRDefault="00B231A2" w:rsidP="00E46F11">
      <w:pPr>
        <w:spacing w:after="0" w:line="216" w:lineRule="auto"/>
        <w:contextualSpacing/>
        <w:rPr>
          <w:rFonts w:ascii="Arial" w:eastAsia="Times New Roman" w:hAnsi="Arial" w:cs="Arial"/>
          <w:sz w:val="24"/>
          <w:szCs w:val="24"/>
          <w:lang w:eastAsia="nl-NL"/>
        </w:rPr>
      </w:pPr>
    </w:p>
    <w:p w14:paraId="07964D86" w14:textId="77777777" w:rsidR="00336E06" w:rsidRPr="002739B3" w:rsidRDefault="00336E06" w:rsidP="00336E06">
      <w:pPr>
        <w:spacing w:after="0" w:line="216" w:lineRule="auto"/>
        <w:contextualSpacing/>
        <w:rPr>
          <w:rFonts w:ascii="Arial" w:eastAsia="Times New Roman" w:hAnsi="Arial" w:cs="Arial"/>
          <w:sz w:val="24"/>
          <w:szCs w:val="24"/>
          <w:lang w:eastAsia="nl-NL"/>
        </w:rPr>
      </w:pPr>
      <w:r w:rsidRPr="002739B3">
        <w:rPr>
          <w:rFonts w:ascii="Arial" w:hAnsi="Arial" w:cs="Arial"/>
          <w:sz w:val="24"/>
          <w:szCs w:val="24"/>
        </w:rPr>
        <w:t xml:space="preserve">(1)3. De maatregel uit bron 2 is ingegaan op 16 december 2019. </w:t>
      </w:r>
      <w:r w:rsidRPr="002739B3">
        <w:rPr>
          <w:rFonts w:ascii="Arial" w:hAnsi="Arial" w:cs="Arial"/>
          <w:sz w:val="24"/>
          <w:szCs w:val="24"/>
        </w:rPr>
        <w:br/>
      </w:r>
      <w:r>
        <w:rPr>
          <w:rFonts w:ascii="Arial" w:hAnsi="Arial" w:cs="Arial"/>
          <w:sz w:val="24"/>
          <w:szCs w:val="24"/>
        </w:rPr>
        <w:t xml:space="preserve">         </w:t>
      </w:r>
      <w:r w:rsidRPr="002739B3">
        <w:rPr>
          <w:rFonts w:ascii="Arial" w:hAnsi="Arial" w:cs="Arial"/>
          <w:sz w:val="24"/>
          <w:szCs w:val="24"/>
        </w:rPr>
        <w:t>Stel dat na een jaar de maatregel beoordeeld wordt op effectiviteit.</w:t>
      </w:r>
      <w:r w:rsidRPr="002739B3">
        <w:rPr>
          <w:rFonts w:ascii="Arial" w:hAnsi="Arial" w:cs="Arial"/>
          <w:sz w:val="24"/>
          <w:szCs w:val="24"/>
        </w:rPr>
        <w:br/>
        <w:t xml:space="preserve"> </w:t>
      </w:r>
      <w:r>
        <w:rPr>
          <w:rFonts w:ascii="Arial" w:hAnsi="Arial" w:cs="Arial"/>
          <w:sz w:val="24"/>
          <w:szCs w:val="24"/>
        </w:rPr>
        <w:t xml:space="preserve">        </w:t>
      </w:r>
      <w:r w:rsidRPr="002739B3">
        <w:rPr>
          <w:rFonts w:ascii="Arial" w:hAnsi="Arial" w:cs="Arial"/>
          <w:sz w:val="24"/>
          <w:szCs w:val="24"/>
        </w:rPr>
        <w:sym w:font="Symbol" w:char="F0E0"/>
      </w:r>
      <w:r w:rsidRPr="002739B3">
        <w:rPr>
          <w:rFonts w:ascii="Arial" w:hAnsi="Arial" w:cs="Arial"/>
          <w:sz w:val="24"/>
          <w:szCs w:val="24"/>
        </w:rPr>
        <w:t xml:space="preserve"> Bij welk resultaat kun je de conclusie trekken dat de maatregel uit </w:t>
      </w:r>
      <w:r>
        <w:rPr>
          <w:rFonts w:ascii="Arial" w:hAnsi="Arial" w:cs="Arial"/>
          <w:sz w:val="24"/>
          <w:szCs w:val="24"/>
        </w:rPr>
        <w:t>bron 2</w:t>
      </w:r>
      <w:r w:rsidRPr="002739B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br/>
        <w:t xml:space="preserve">            </w:t>
      </w:r>
      <w:r w:rsidRPr="002739B3">
        <w:rPr>
          <w:rFonts w:ascii="Arial" w:hAnsi="Arial" w:cs="Arial"/>
          <w:sz w:val="24"/>
          <w:szCs w:val="24"/>
        </w:rPr>
        <w:t xml:space="preserve">effectief is? Doe het zo: neem het onderstaande over en vul het antwoord </w:t>
      </w:r>
      <w:r>
        <w:rPr>
          <w:rFonts w:ascii="Arial" w:hAnsi="Arial" w:cs="Arial"/>
          <w:sz w:val="24"/>
          <w:szCs w:val="24"/>
        </w:rPr>
        <w:br/>
        <w:t xml:space="preserve">            </w:t>
      </w:r>
      <w:r w:rsidRPr="002739B3">
        <w:rPr>
          <w:rFonts w:ascii="Arial" w:hAnsi="Arial" w:cs="Arial"/>
          <w:sz w:val="24"/>
          <w:szCs w:val="24"/>
        </w:rPr>
        <w:t>aan. De maatregel is effectief als …</w:t>
      </w:r>
    </w:p>
    <w:p w14:paraId="2C28C4C1" w14:textId="77777777" w:rsidR="00336E06" w:rsidRPr="002739B3" w:rsidRDefault="00336E06" w:rsidP="00336E06">
      <w:pPr>
        <w:spacing w:after="0" w:line="216" w:lineRule="auto"/>
        <w:contextualSpacing/>
        <w:rPr>
          <w:rFonts w:ascii="Arial" w:eastAsia="Times New Roman" w:hAnsi="Arial" w:cs="Arial"/>
          <w:sz w:val="24"/>
          <w:szCs w:val="24"/>
          <w:lang w:eastAsia="nl-NL"/>
        </w:rPr>
      </w:pPr>
    </w:p>
    <w:p w14:paraId="3310E6FF" w14:textId="77777777" w:rsidR="00336E06" w:rsidRPr="002739B3" w:rsidRDefault="00336E06" w:rsidP="00336E06">
      <w:pPr>
        <w:spacing w:after="0" w:line="216" w:lineRule="auto"/>
        <w:contextualSpacing/>
        <w:rPr>
          <w:rFonts w:ascii="Arial" w:eastAsia="Times New Roman" w:hAnsi="Arial" w:cs="Arial"/>
          <w:sz w:val="24"/>
          <w:szCs w:val="24"/>
          <w:lang w:eastAsia="nl-NL"/>
        </w:rPr>
      </w:pPr>
    </w:p>
    <w:p w14:paraId="45463CB3" w14:textId="77777777" w:rsidR="00D54D1F" w:rsidRPr="00D54D1F" w:rsidRDefault="00D54D1F" w:rsidP="00E46F11">
      <w:pPr>
        <w:spacing w:after="0" w:line="216" w:lineRule="auto"/>
        <w:contextualSpacing/>
        <w:rPr>
          <w:rFonts w:ascii="Arial" w:hAnsi="Arial" w:cs="Arial"/>
          <w:sz w:val="24"/>
          <w:szCs w:val="24"/>
        </w:rPr>
      </w:pPr>
      <w:r w:rsidRPr="00D54D1F">
        <w:rPr>
          <w:rFonts w:ascii="Arial" w:hAnsi="Arial" w:cs="Arial"/>
          <w:sz w:val="24"/>
          <w:szCs w:val="24"/>
        </w:rPr>
        <w:t xml:space="preserve">maximumscore 1 </w:t>
      </w:r>
    </w:p>
    <w:p w14:paraId="112F869B" w14:textId="5DE9F5D2" w:rsidR="00B231A2" w:rsidRPr="00D54D1F" w:rsidRDefault="00D54D1F" w:rsidP="00E46F11">
      <w:pPr>
        <w:spacing w:after="0" w:line="216" w:lineRule="auto"/>
        <w:contextualSpacing/>
        <w:rPr>
          <w:rFonts w:ascii="Arial" w:eastAsia="Times New Roman" w:hAnsi="Arial" w:cs="Arial"/>
          <w:sz w:val="24"/>
          <w:szCs w:val="24"/>
          <w:lang w:eastAsia="nl-NL"/>
        </w:rPr>
      </w:pPr>
      <w:r w:rsidRPr="00D54D1F">
        <w:rPr>
          <w:rFonts w:ascii="Arial" w:hAnsi="Arial" w:cs="Arial"/>
          <w:sz w:val="24"/>
          <w:szCs w:val="24"/>
        </w:rPr>
        <w:t xml:space="preserve">Voorbeelden van juiste antwoorden zijn: De maatregel is effectief als (een van de volgende): </w:t>
      </w:r>
      <w:r w:rsidRPr="00D54D1F">
        <w:rPr>
          <w:rFonts w:ascii="Arial" w:hAnsi="Arial" w:cs="Arial"/>
          <w:sz w:val="24"/>
          <w:szCs w:val="24"/>
        </w:rPr>
        <w:br/>
      </w:r>
      <w:r w:rsidRPr="00D54D1F">
        <w:rPr>
          <w:rFonts w:ascii="Arial" w:hAnsi="Arial" w:cs="Arial"/>
          <w:sz w:val="24"/>
          <w:szCs w:val="24"/>
        </w:rPr>
        <w:sym w:font="Symbol" w:char="F02D"/>
      </w:r>
      <w:r w:rsidRPr="00D54D1F">
        <w:rPr>
          <w:rFonts w:ascii="Arial" w:hAnsi="Arial" w:cs="Arial"/>
          <w:sz w:val="24"/>
          <w:szCs w:val="24"/>
        </w:rPr>
        <w:t xml:space="preserve"> er daadwerkelijk minder plofkraken hebben plaatsgevonden ten opzichte van de periode daarvoor. </w:t>
      </w:r>
      <w:r w:rsidRPr="00D54D1F">
        <w:rPr>
          <w:rFonts w:ascii="Arial" w:hAnsi="Arial" w:cs="Arial"/>
          <w:sz w:val="24"/>
          <w:szCs w:val="24"/>
        </w:rPr>
        <w:sym w:font="Symbol" w:char="F02D"/>
      </w:r>
      <w:r w:rsidRPr="00D54D1F">
        <w:rPr>
          <w:rFonts w:ascii="Arial" w:hAnsi="Arial" w:cs="Arial"/>
          <w:sz w:val="24"/>
          <w:szCs w:val="24"/>
        </w:rPr>
        <w:t xml:space="preserve"> de materiële gevolgen van de plofkraken zijn afgenomen ten opzichte van de periode daarvoor.</w:t>
      </w:r>
      <w:r w:rsidRPr="00D54D1F">
        <w:rPr>
          <w:rFonts w:ascii="Arial" w:hAnsi="Arial" w:cs="Arial"/>
          <w:sz w:val="24"/>
          <w:szCs w:val="24"/>
        </w:rPr>
        <w:br/>
        <w:t xml:space="preserve"> </w:t>
      </w:r>
      <w:r w:rsidRPr="00D54D1F">
        <w:rPr>
          <w:rFonts w:ascii="Arial" w:hAnsi="Arial" w:cs="Arial"/>
          <w:sz w:val="24"/>
          <w:szCs w:val="24"/>
        </w:rPr>
        <w:sym w:font="Symbol" w:char="F02D"/>
      </w:r>
      <w:r w:rsidRPr="00D54D1F">
        <w:rPr>
          <w:rFonts w:ascii="Arial" w:hAnsi="Arial" w:cs="Arial"/>
          <w:sz w:val="24"/>
          <w:szCs w:val="24"/>
        </w:rPr>
        <w:t xml:space="preserve"> de onveiligheidsgevoelens bij mensen door het nemen van deze maatregel zijn afgenomen ten opzichte van de periode daarvoor. Opmerking Niet goed rekenen: ‘als het werkt’ of ‘als het resultaat oplevert’.</w:t>
      </w:r>
    </w:p>
    <w:p w14:paraId="5C704200" w14:textId="1B9AEFBA" w:rsidR="00B231A2" w:rsidRDefault="00B231A2" w:rsidP="00E46F11">
      <w:pPr>
        <w:spacing w:after="0" w:line="216" w:lineRule="auto"/>
        <w:contextualSpacing/>
        <w:rPr>
          <w:rFonts w:ascii="Arial" w:eastAsia="Times New Roman" w:hAnsi="Arial" w:cs="Arial"/>
          <w:sz w:val="24"/>
          <w:szCs w:val="24"/>
          <w:lang w:eastAsia="nl-NL"/>
        </w:rPr>
      </w:pPr>
    </w:p>
    <w:p w14:paraId="21EB6719" w14:textId="5EDEEA38" w:rsidR="0043747C" w:rsidRDefault="0043747C" w:rsidP="00E46F11">
      <w:pPr>
        <w:spacing w:after="0" w:line="216" w:lineRule="auto"/>
        <w:contextualSpacing/>
        <w:rPr>
          <w:rFonts w:ascii="Arial" w:eastAsia="Times New Roman" w:hAnsi="Arial" w:cs="Arial"/>
          <w:sz w:val="24"/>
          <w:szCs w:val="24"/>
          <w:lang w:eastAsia="nl-NL"/>
        </w:rPr>
      </w:pPr>
    </w:p>
    <w:p w14:paraId="418FFCAC" w14:textId="77777777" w:rsidR="0043747C" w:rsidRPr="000B137E" w:rsidRDefault="0043747C" w:rsidP="0043747C">
      <w:pPr>
        <w:spacing w:after="0" w:line="216" w:lineRule="auto"/>
        <w:contextualSpacing/>
        <w:rPr>
          <w:rFonts w:ascii="Arial" w:eastAsia="Times New Roman" w:hAnsi="Arial" w:cs="Arial"/>
          <w:sz w:val="24"/>
          <w:szCs w:val="24"/>
          <w:lang w:eastAsia="nl-NL"/>
        </w:rPr>
      </w:pPr>
      <w:r w:rsidRPr="000B137E">
        <w:rPr>
          <w:rFonts w:ascii="Arial" w:hAnsi="Arial" w:cs="Arial"/>
          <w:sz w:val="24"/>
          <w:szCs w:val="24"/>
        </w:rPr>
        <w:t xml:space="preserve">(1)4. Onder welke soorten beleid valt het besluit van de politie om extra toezicht </w:t>
      </w:r>
      <w:r>
        <w:rPr>
          <w:rFonts w:ascii="Arial" w:hAnsi="Arial" w:cs="Arial"/>
          <w:sz w:val="24"/>
          <w:szCs w:val="24"/>
        </w:rPr>
        <w:br/>
        <w:t xml:space="preserve">         </w:t>
      </w:r>
      <w:r w:rsidRPr="000B137E">
        <w:rPr>
          <w:rFonts w:ascii="Arial" w:hAnsi="Arial" w:cs="Arial"/>
          <w:sz w:val="24"/>
          <w:szCs w:val="24"/>
        </w:rPr>
        <w:t xml:space="preserve">te houden? </w:t>
      </w:r>
      <w:r w:rsidRPr="000B137E">
        <w:rPr>
          <w:rFonts w:ascii="Arial" w:hAnsi="Arial" w:cs="Arial"/>
          <w:sz w:val="24"/>
          <w:szCs w:val="24"/>
        </w:rPr>
        <w:br/>
      </w:r>
      <w:r w:rsidRPr="0043747C">
        <w:rPr>
          <w:rFonts w:ascii="Arial" w:hAnsi="Arial" w:cs="Arial"/>
          <w:b/>
          <w:bCs/>
          <w:sz w:val="24"/>
          <w:szCs w:val="24"/>
        </w:rPr>
        <w:t>A preventief beleid en opsporingsbeleid</w:t>
      </w:r>
      <w:r w:rsidRPr="000B137E">
        <w:rPr>
          <w:rFonts w:ascii="Arial" w:hAnsi="Arial" w:cs="Arial"/>
          <w:sz w:val="24"/>
          <w:szCs w:val="24"/>
        </w:rPr>
        <w:t xml:space="preserve"> </w:t>
      </w:r>
      <w:r w:rsidRPr="000B137E">
        <w:rPr>
          <w:rFonts w:ascii="Arial" w:hAnsi="Arial" w:cs="Arial"/>
          <w:sz w:val="24"/>
          <w:szCs w:val="24"/>
        </w:rPr>
        <w:br/>
        <w:t xml:space="preserve">B preventief beleid en vervolgingsbeleid </w:t>
      </w:r>
      <w:r w:rsidRPr="000B137E">
        <w:rPr>
          <w:rFonts w:ascii="Arial" w:hAnsi="Arial" w:cs="Arial"/>
          <w:sz w:val="24"/>
          <w:szCs w:val="24"/>
        </w:rPr>
        <w:br/>
        <w:t xml:space="preserve">C repressief beleid en opsporingsbeleid </w:t>
      </w:r>
      <w:r w:rsidRPr="000B137E">
        <w:rPr>
          <w:rFonts w:ascii="Arial" w:hAnsi="Arial" w:cs="Arial"/>
          <w:sz w:val="24"/>
          <w:szCs w:val="24"/>
        </w:rPr>
        <w:br/>
        <w:t>D repressief beleid en vervolgingsbeleid</w:t>
      </w:r>
    </w:p>
    <w:p w14:paraId="4BDD39A9" w14:textId="77777777" w:rsidR="0043747C" w:rsidRPr="000B137E" w:rsidRDefault="0043747C" w:rsidP="0043747C">
      <w:pPr>
        <w:spacing w:after="0" w:line="216" w:lineRule="auto"/>
        <w:contextualSpacing/>
        <w:rPr>
          <w:rFonts w:ascii="Arial" w:eastAsia="Times New Roman" w:hAnsi="Arial" w:cs="Arial"/>
          <w:sz w:val="24"/>
          <w:szCs w:val="24"/>
          <w:lang w:eastAsia="nl-NL"/>
        </w:rPr>
      </w:pPr>
    </w:p>
    <w:p w14:paraId="28CC52C4" w14:textId="0E184195" w:rsidR="0043747C" w:rsidRDefault="0043747C" w:rsidP="00E46F11">
      <w:pPr>
        <w:spacing w:after="0" w:line="216" w:lineRule="auto"/>
        <w:contextualSpacing/>
        <w:rPr>
          <w:rFonts w:ascii="Arial" w:eastAsia="Times New Roman" w:hAnsi="Arial" w:cs="Arial"/>
          <w:sz w:val="24"/>
          <w:szCs w:val="24"/>
          <w:lang w:eastAsia="nl-NL"/>
        </w:rPr>
      </w:pPr>
      <w:r>
        <w:rPr>
          <w:rFonts w:ascii="Arial" w:eastAsia="Times New Roman" w:hAnsi="Arial" w:cs="Arial"/>
          <w:sz w:val="24"/>
          <w:szCs w:val="24"/>
          <w:lang w:eastAsia="nl-NL"/>
        </w:rPr>
        <w:t>A</w:t>
      </w:r>
    </w:p>
    <w:p w14:paraId="5398B550" w14:textId="2470AEA5" w:rsidR="0043747C" w:rsidRDefault="0043747C" w:rsidP="00E46F11">
      <w:pPr>
        <w:spacing w:after="0" w:line="216" w:lineRule="auto"/>
        <w:contextualSpacing/>
        <w:rPr>
          <w:rFonts w:ascii="Arial" w:eastAsia="Times New Roman" w:hAnsi="Arial" w:cs="Arial"/>
          <w:sz w:val="24"/>
          <w:szCs w:val="24"/>
          <w:lang w:eastAsia="nl-NL"/>
        </w:rPr>
      </w:pPr>
    </w:p>
    <w:p w14:paraId="11E8B361" w14:textId="0E780938" w:rsidR="0043747C" w:rsidRDefault="0043747C" w:rsidP="00E46F11">
      <w:pPr>
        <w:spacing w:after="0" w:line="216" w:lineRule="auto"/>
        <w:contextualSpacing/>
        <w:rPr>
          <w:rFonts w:ascii="Arial" w:eastAsia="Times New Roman" w:hAnsi="Arial" w:cs="Arial"/>
          <w:sz w:val="24"/>
          <w:szCs w:val="24"/>
          <w:lang w:eastAsia="nl-NL"/>
        </w:rPr>
      </w:pPr>
    </w:p>
    <w:p w14:paraId="2E066C42" w14:textId="4773DB52" w:rsidR="00BD4938" w:rsidRDefault="00BD4938" w:rsidP="00E46F11">
      <w:pPr>
        <w:spacing w:after="0" w:line="216" w:lineRule="auto"/>
        <w:contextualSpacing/>
        <w:rPr>
          <w:rFonts w:ascii="Arial" w:eastAsia="Times New Roman" w:hAnsi="Arial" w:cs="Arial"/>
          <w:sz w:val="24"/>
          <w:szCs w:val="24"/>
          <w:lang w:eastAsia="nl-NL"/>
        </w:rPr>
      </w:pPr>
    </w:p>
    <w:p w14:paraId="42B1AD3C" w14:textId="354FA579" w:rsidR="00BD4938" w:rsidRDefault="00BD4938" w:rsidP="00E46F11">
      <w:pPr>
        <w:spacing w:after="0" w:line="216" w:lineRule="auto"/>
        <w:contextualSpacing/>
        <w:rPr>
          <w:rFonts w:ascii="Arial" w:eastAsia="Times New Roman" w:hAnsi="Arial" w:cs="Arial"/>
          <w:sz w:val="24"/>
          <w:szCs w:val="24"/>
          <w:lang w:eastAsia="nl-NL"/>
        </w:rPr>
      </w:pPr>
    </w:p>
    <w:p w14:paraId="506FF225" w14:textId="77777777" w:rsidR="00BD4938" w:rsidRPr="00BD4938" w:rsidRDefault="00BD4938" w:rsidP="00BD4938">
      <w:pPr>
        <w:spacing w:after="0" w:line="216" w:lineRule="auto"/>
        <w:contextualSpacing/>
        <w:rPr>
          <w:rFonts w:ascii="Arial" w:eastAsia="Times New Roman" w:hAnsi="Arial" w:cs="Arial"/>
          <w:sz w:val="24"/>
          <w:szCs w:val="24"/>
          <w:lang w:eastAsia="nl-NL"/>
        </w:rPr>
      </w:pPr>
      <w:r w:rsidRPr="00BD4938">
        <w:rPr>
          <w:rFonts w:ascii="Arial" w:hAnsi="Arial" w:cs="Arial"/>
          <w:sz w:val="24"/>
          <w:szCs w:val="24"/>
        </w:rPr>
        <w:lastRenderedPageBreak/>
        <w:t>Beleid kan een preventieve of een repressieve werking hebben. Uit</w:t>
      </w:r>
      <w:r>
        <w:rPr>
          <w:rFonts w:ascii="Arial" w:hAnsi="Arial" w:cs="Arial"/>
          <w:sz w:val="24"/>
          <w:szCs w:val="24"/>
        </w:rPr>
        <w:t xml:space="preserve"> bron 4</w:t>
      </w:r>
      <w:r w:rsidRPr="00BD4938">
        <w:rPr>
          <w:rFonts w:ascii="Arial" w:hAnsi="Arial" w:cs="Arial"/>
          <w:sz w:val="24"/>
          <w:szCs w:val="24"/>
        </w:rPr>
        <w:t xml:space="preserve"> valt op te maken dat het beleid veranderd is. </w:t>
      </w:r>
      <w:r>
        <w:rPr>
          <w:rFonts w:ascii="Arial" w:hAnsi="Arial" w:cs="Arial"/>
          <w:sz w:val="24"/>
          <w:szCs w:val="24"/>
        </w:rPr>
        <w:br/>
        <w:t xml:space="preserve">(1)5. </w:t>
      </w:r>
      <w:r w:rsidRPr="00BD4938">
        <w:rPr>
          <w:rFonts w:ascii="Arial" w:hAnsi="Arial" w:cs="Arial"/>
          <w:sz w:val="24"/>
          <w:szCs w:val="24"/>
        </w:rPr>
        <w:sym w:font="Symbol" w:char="F0E0"/>
      </w:r>
      <w:r w:rsidRPr="00BD4938">
        <w:rPr>
          <w:rFonts w:ascii="Arial" w:hAnsi="Arial" w:cs="Arial"/>
          <w:sz w:val="24"/>
          <w:szCs w:val="24"/>
        </w:rPr>
        <w:t xml:space="preserve"> Is het beleid uit </w:t>
      </w:r>
      <w:r>
        <w:rPr>
          <w:rFonts w:ascii="Arial" w:hAnsi="Arial" w:cs="Arial"/>
          <w:sz w:val="24"/>
          <w:szCs w:val="24"/>
        </w:rPr>
        <w:t xml:space="preserve">bron </w:t>
      </w:r>
      <w:r w:rsidRPr="00BD4938">
        <w:rPr>
          <w:rFonts w:ascii="Arial" w:hAnsi="Arial" w:cs="Arial"/>
          <w:sz w:val="24"/>
          <w:szCs w:val="24"/>
        </w:rPr>
        <w:t xml:space="preserve">4 preventiever of repressiever geworden? Leg je </w:t>
      </w:r>
      <w:r>
        <w:rPr>
          <w:rFonts w:ascii="Arial" w:hAnsi="Arial" w:cs="Arial"/>
          <w:sz w:val="24"/>
          <w:szCs w:val="24"/>
        </w:rPr>
        <w:br/>
        <w:t xml:space="preserve">           </w:t>
      </w:r>
      <w:r w:rsidRPr="00BD4938">
        <w:rPr>
          <w:rFonts w:ascii="Arial" w:hAnsi="Arial" w:cs="Arial"/>
          <w:sz w:val="24"/>
          <w:szCs w:val="24"/>
        </w:rPr>
        <w:t xml:space="preserve">antwoord uit. Doe het zo: neem het onderstaande over en vul het antwoord </w:t>
      </w:r>
      <w:r>
        <w:rPr>
          <w:rFonts w:ascii="Arial" w:hAnsi="Arial" w:cs="Arial"/>
          <w:sz w:val="24"/>
          <w:szCs w:val="24"/>
        </w:rPr>
        <w:br/>
        <w:t xml:space="preserve">           </w:t>
      </w:r>
      <w:r w:rsidRPr="00BD4938">
        <w:rPr>
          <w:rFonts w:ascii="Arial" w:hAnsi="Arial" w:cs="Arial"/>
          <w:sz w:val="24"/>
          <w:szCs w:val="24"/>
        </w:rPr>
        <w:t>aan. Het beleid is … geworden, want …</w:t>
      </w:r>
    </w:p>
    <w:p w14:paraId="71A95892" w14:textId="77777777" w:rsidR="00BD4938" w:rsidRPr="00BD4938" w:rsidRDefault="00BD4938" w:rsidP="00BD4938">
      <w:pPr>
        <w:spacing w:after="0" w:line="216" w:lineRule="auto"/>
        <w:contextualSpacing/>
        <w:rPr>
          <w:rFonts w:ascii="Arial" w:eastAsia="Times New Roman" w:hAnsi="Arial" w:cs="Arial"/>
          <w:sz w:val="24"/>
          <w:szCs w:val="24"/>
          <w:lang w:eastAsia="nl-NL"/>
        </w:rPr>
      </w:pPr>
    </w:p>
    <w:p w14:paraId="25D9C5F0" w14:textId="77777777" w:rsidR="00441500" w:rsidRPr="00441500" w:rsidRDefault="00441500" w:rsidP="00E46F11">
      <w:pPr>
        <w:spacing w:after="0" w:line="216" w:lineRule="auto"/>
        <w:contextualSpacing/>
        <w:rPr>
          <w:rFonts w:ascii="Arial" w:hAnsi="Arial" w:cs="Arial"/>
          <w:sz w:val="24"/>
          <w:szCs w:val="24"/>
        </w:rPr>
      </w:pPr>
      <w:r w:rsidRPr="00441500">
        <w:rPr>
          <w:rFonts w:ascii="Arial" w:hAnsi="Arial" w:cs="Arial"/>
          <w:sz w:val="24"/>
          <w:szCs w:val="24"/>
        </w:rPr>
        <w:t xml:space="preserve">maximumscore 1 </w:t>
      </w:r>
      <w:r w:rsidRPr="00441500">
        <w:rPr>
          <w:rFonts w:ascii="Arial" w:hAnsi="Arial" w:cs="Arial"/>
          <w:sz w:val="24"/>
          <w:szCs w:val="24"/>
        </w:rPr>
        <w:br/>
      </w:r>
      <w:r w:rsidRPr="00441500">
        <w:rPr>
          <w:rFonts w:ascii="Arial" w:hAnsi="Arial" w:cs="Arial"/>
          <w:sz w:val="24"/>
          <w:szCs w:val="24"/>
        </w:rPr>
        <w:t xml:space="preserve">Voorbeeld van een juist antwoord is: </w:t>
      </w:r>
      <w:r w:rsidRPr="00441500">
        <w:rPr>
          <w:rFonts w:ascii="Arial" w:hAnsi="Arial" w:cs="Arial"/>
          <w:sz w:val="24"/>
          <w:szCs w:val="24"/>
        </w:rPr>
        <w:br/>
      </w:r>
    </w:p>
    <w:p w14:paraId="4B8BE228" w14:textId="188ACA19" w:rsidR="00BD4938" w:rsidRDefault="00441500" w:rsidP="00E46F11">
      <w:pPr>
        <w:spacing w:after="0" w:line="216" w:lineRule="auto"/>
        <w:contextualSpacing/>
        <w:rPr>
          <w:rFonts w:ascii="Arial" w:hAnsi="Arial" w:cs="Arial"/>
          <w:sz w:val="24"/>
          <w:szCs w:val="24"/>
        </w:rPr>
      </w:pPr>
      <w:r w:rsidRPr="00441500">
        <w:rPr>
          <w:rFonts w:ascii="Arial" w:hAnsi="Arial" w:cs="Arial"/>
          <w:sz w:val="24"/>
          <w:szCs w:val="24"/>
        </w:rPr>
        <w:t>Het beleid is repressiever geworden, want de minderjarige verdachte krijgt zelden een gesprek meer, maar moet mee naar het politiebureau. Opmerking Het scorepunt alleen toekennen bij een combinatie van juiste antwoorden.</w:t>
      </w:r>
    </w:p>
    <w:p w14:paraId="1F77D336" w14:textId="3C1376BE" w:rsidR="00441500" w:rsidRDefault="00441500" w:rsidP="00E46F11">
      <w:pPr>
        <w:spacing w:after="0" w:line="216" w:lineRule="auto"/>
        <w:contextualSpacing/>
        <w:rPr>
          <w:rFonts w:ascii="Arial" w:hAnsi="Arial" w:cs="Arial"/>
          <w:sz w:val="24"/>
          <w:szCs w:val="24"/>
        </w:rPr>
      </w:pPr>
    </w:p>
    <w:p w14:paraId="51BF3BCD" w14:textId="77777777" w:rsidR="00441500" w:rsidRPr="00441500" w:rsidRDefault="00441500" w:rsidP="00E46F11">
      <w:pPr>
        <w:spacing w:after="0" w:line="216" w:lineRule="auto"/>
        <w:contextualSpacing/>
        <w:rPr>
          <w:rFonts w:ascii="Arial" w:eastAsia="Times New Roman" w:hAnsi="Arial" w:cs="Arial"/>
          <w:sz w:val="24"/>
          <w:szCs w:val="24"/>
          <w:lang w:eastAsia="nl-NL"/>
        </w:rPr>
      </w:pPr>
    </w:p>
    <w:sectPr w:rsidR="00441500" w:rsidRPr="00441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3160"/>
    <w:multiLevelType w:val="hybridMultilevel"/>
    <w:tmpl w:val="E49CB33E"/>
    <w:lvl w:ilvl="0" w:tplc="0248BBE4">
      <w:start w:val="1"/>
      <w:numFmt w:val="bullet"/>
      <w:lvlText w:val="-"/>
      <w:lvlJc w:val="left"/>
      <w:pPr>
        <w:tabs>
          <w:tab w:val="num" w:pos="720"/>
        </w:tabs>
        <w:ind w:left="720" w:hanging="360"/>
      </w:pPr>
      <w:rPr>
        <w:rFonts w:ascii="Times New Roman" w:hAnsi="Times New Roman" w:hint="default"/>
      </w:rPr>
    </w:lvl>
    <w:lvl w:ilvl="1" w:tplc="BF22FE68" w:tentative="1">
      <w:start w:val="1"/>
      <w:numFmt w:val="bullet"/>
      <w:lvlText w:val="-"/>
      <w:lvlJc w:val="left"/>
      <w:pPr>
        <w:tabs>
          <w:tab w:val="num" w:pos="1440"/>
        </w:tabs>
        <w:ind w:left="1440" w:hanging="360"/>
      </w:pPr>
      <w:rPr>
        <w:rFonts w:ascii="Times New Roman" w:hAnsi="Times New Roman" w:hint="default"/>
      </w:rPr>
    </w:lvl>
    <w:lvl w:ilvl="2" w:tplc="A080FF64" w:tentative="1">
      <w:start w:val="1"/>
      <w:numFmt w:val="bullet"/>
      <w:lvlText w:val="-"/>
      <w:lvlJc w:val="left"/>
      <w:pPr>
        <w:tabs>
          <w:tab w:val="num" w:pos="2160"/>
        </w:tabs>
        <w:ind w:left="2160" w:hanging="360"/>
      </w:pPr>
      <w:rPr>
        <w:rFonts w:ascii="Times New Roman" w:hAnsi="Times New Roman" w:hint="default"/>
      </w:rPr>
    </w:lvl>
    <w:lvl w:ilvl="3" w:tplc="5664CFD0" w:tentative="1">
      <w:start w:val="1"/>
      <w:numFmt w:val="bullet"/>
      <w:lvlText w:val="-"/>
      <w:lvlJc w:val="left"/>
      <w:pPr>
        <w:tabs>
          <w:tab w:val="num" w:pos="2880"/>
        </w:tabs>
        <w:ind w:left="2880" w:hanging="360"/>
      </w:pPr>
      <w:rPr>
        <w:rFonts w:ascii="Times New Roman" w:hAnsi="Times New Roman" w:hint="default"/>
      </w:rPr>
    </w:lvl>
    <w:lvl w:ilvl="4" w:tplc="E820C148" w:tentative="1">
      <w:start w:val="1"/>
      <w:numFmt w:val="bullet"/>
      <w:lvlText w:val="-"/>
      <w:lvlJc w:val="left"/>
      <w:pPr>
        <w:tabs>
          <w:tab w:val="num" w:pos="3600"/>
        </w:tabs>
        <w:ind w:left="3600" w:hanging="360"/>
      </w:pPr>
      <w:rPr>
        <w:rFonts w:ascii="Times New Roman" w:hAnsi="Times New Roman" w:hint="default"/>
      </w:rPr>
    </w:lvl>
    <w:lvl w:ilvl="5" w:tplc="7C6A6338" w:tentative="1">
      <w:start w:val="1"/>
      <w:numFmt w:val="bullet"/>
      <w:lvlText w:val="-"/>
      <w:lvlJc w:val="left"/>
      <w:pPr>
        <w:tabs>
          <w:tab w:val="num" w:pos="4320"/>
        </w:tabs>
        <w:ind w:left="4320" w:hanging="360"/>
      </w:pPr>
      <w:rPr>
        <w:rFonts w:ascii="Times New Roman" w:hAnsi="Times New Roman" w:hint="default"/>
      </w:rPr>
    </w:lvl>
    <w:lvl w:ilvl="6" w:tplc="F79496D4" w:tentative="1">
      <w:start w:val="1"/>
      <w:numFmt w:val="bullet"/>
      <w:lvlText w:val="-"/>
      <w:lvlJc w:val="left"/>
      <w:pPr>
        <w:tabs>
          <w:tab w:val="num" w:pos="5040"/>
        </w:tabs>
        <w:ind w:left="5040" w:hanging="360"/>
      </w:pPr>
      <w:rPr>
        <w:rFonts w:ascii="Times New Roman" w:hAnsi="Times New Roman" w:hint="default"/>
      </w:rPr>
    </w:lvl>
    <w:lvl w:ilvl="7" w:tplc="EA740FAC" w:tentative="1">
      <w:start w:val="1"/>
      <w:numFmt w:val="bullet"/>
      <w:lvlText w:val="-"/>
      <w:lvlJc w:val="left"/>
      <w:pPr>
        <w:tabs>
          <w:tab w:val="num" w:pos="5760"/>
        </w:tabs>
        <w:ind w:left="5760" w:hanging="360"/>
      </w:pPr>
      <w:rPr>
        <w:rFonts w:ascii="Times New Roman" w:hAnsi="Times New Roman" w:hint="default"/>
      </w:rPr>
    </w:lvl>
    <w:lvl w:ilvl="8" w:tplc="B90210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EB792D"/>
    <w:multiLevelType w:val="hybridMultilevel"/>
    <w:tmpl w:val="0B0AE0BE"/>
    <w:lvl w:ilvl="0" w:tplc="808033AE">
      <w:start w:val="1"/>
      <w:numFmt w:val="bullet"/>
      <w:lvlText w:val="-"/>
      <w:lvlJc w:val="left"/>
      <w:pPr>
        <w:tabs>
          <w:tab w:val="num" w:pos="720"/>
        </w:tabs>
        <w:ind w:left="720" w:hanging="360"/>
      </w:pPr>
      <w:rPr>
        <w:rFonts w:ascii="Times New Roman" w:hAnsi="Times New Roman" w:hint="default"/>
      </w:rPr>
    </w:lvl>
    <w:lvl w:ilvl="1" w:tplc="E8826FC4" w:tentative="1">
      <w:start w:val="1"/>
      <w:numFmt w:val="bullet"/>
      <w:lvlText w:val="-"/>
      <w:lvlJc w:val="left"/>
      <w:pPr>
        <w:tabs>
          <w:tab w:val="num" w:pos="1440"/>
        </w:tabs>
        <w:ind w:left="1440" w:hanging="360"/>
      </w:pPr>
      <w:rPr>
        <w:rFonts w:ascii="Times New Roman" w:hAnsi="Times New Roman" w:hint="default"/>
      </w:rPr>
    </w:lvl>
    <w:lvl w:ilvl="2" w:tplc="41C2F9A8" w:tentative="1">
      <w:start w:val="1"/>
      <w:numFmt w:val="bullet"/>
      <w:lvlText w:val="-"/>
      <w:lvlJc w:val="left"/>
      <w:pPr>
        <w:tabs>
          <w:tab w:val="num" w:pos="2160"/>
        </w:tabs>
        <w:ind w:left="2160" w:hanging="360"/>
      </w:pPr>
      <w:rPr>
        <w:rFonts w:ascii="Times New Roman" w:hAnsi="Times New Roman" w:hint="default"/>
      </w:rPr>
    </w:lvl>
    <w:lvl w:ilvl="3" w:tplc="5F84B1B8" w:tentative="1">
      <w:start w:val="1"/>
      <w:numFmt w:val="bullet"/>
      <w:lvlText w:val="-"/>
      <w:lvlJc w:val="left"/>
      <w:pPr>
        <w:tabs>
          <w:tab w:val="num" w:pos="2880"/>
        </w:tabs>
        <w:ind w:left="2880" w:hanging="360"/>
      </w:pPr>
      <w:rPr>
        <w:rFonts w:ascii="Times New Roman" w:hAnsi="Times New Roman" w:hint="default"/>
      </w:rPr>
    </w:lvl>
    <w:lvl w:ilvl="4" w:tplc="4F247C50" w:tentative="1">
      <w:start w:val="1"/>
      <w:numFmt w:val="bullet"/>
      <w:lvlText w:val="-"/>
      <w:lvlJc w:val="left"/>
      <w:pPr>
        <w:tabs>
          <w:tab w:val="num" w:pos="3600"/>
        </w:tabs>
        <w:ind w:left="3600" w:hanging="360"/>
      </w:pPr>
      <w:rPr>
        <w:rFonts w:ascii="Times New Roman" w:hAnsi="Times New Roman" w:hint="default"/>
      </w:rPr>
    </w:lvl>
    <w:lvl w:ilvl="5" w:tplc="73F85ACA" w:tentative="1">
      <w:start w:val="1"/>
      <w:numFmt w:val="bullet"/>
      <w:lvlText w:val="-"/>
      <w:lvlJc w:val="left"/>
      <w:pPr>
        <w:tabs>
          <w:tab w:val="num" w:pos="4320"/>
        </w:tabs>
        <w:ind w:left="4320" w:hanging="360"/>
      </w:pPr>
      <w:rPr>
        <w:rFonts w:ascii="Times New Roman" w:hAnsi="Times New Roman" w:hint="default"/>
      </w:rPr>
    </w:lvl>
    <w:lvl w:ilvl="6" w:tplc="931E5D78" w:tentative="1">
      <w:start w:val="1"/>
      <w:numFmt w:val="bullet"/>
      <w:lvlText w:val="-"/>
      <w:lvlJc w:val="left"/>
      <w:pPr>
        <w:tabs>
          <w:tab w:val="num" w:pos="5040"/>
        </w:tabs>
        <w:ind w:left="5040" w:hanging="360"/>
      </w:pPr>
      <w:rPr>
        <w:rFonts w:ascii="Times New Roman" w:hAnsi="Times New Roman" w:hint="default"/>
      </w:rPr>
    </w:lvl>
    <w:lvl w:ilvl="7" w:tplc="5DCE4118" w:tentative="1">
      <w:start w:val="1"/>
      <w:numFmt w:val="bullet"/>
      <w:lvlText w:val="-"/>
      <w:lvlJc w:val="left"/>
      <w:pPr>
        <w:tabs>
          <w:tab w:val="num" w:pos="5760"/>
        </w:tabs>
        <w:ind w:left="5760" w:hanging="360"/>
      </w:pPr>
      <w:rPr>
        <w:rFonts w:ascii="Times New Roman" w:hAnsi="Times New Roman" w:hint="default"/>
      </w:rPr>
    </w:lvl>
    <w:lvl w:ilvl="8" w:tplc="A7B448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C67DE3"/>
    <w:multiLevelType w:val="hybridMultilevel"/>
    <w:tmpl w:val="873A5706"/>
    <w:lvl w:ilvl="0" w:tplc="D4EE5D2E">
      <w:start w:val="1"/>
      <w:numFmt w:val="bullet"/>
      <w:lvlText w:val="-"/>
      <w:lvlJc w:val="left"/>
      <w:pPr>
        <w:tabs>
          <w:tab w:val="num" w:pos="720"/>
        </w:tabs>
        <w:ind w:left="720" w:hanging="360"/>
      </w:pPr>
      <w:rPr>
        <w:rFonts w:ascii="Times New Roman" w:hAnsi="Times New Roman" w:hint="default"/>
      </w:rPr>
    </w:lvl>
    <w:lvl w:ilvl="1" w:tplc="26BA1A96" w:tentative="1">
      <w:start w:val="1"/>
      <w:numFmt w:val="bullet"/>
      <w:lvlText w:val="-"/>
      <w:lvlJc w:val="left"/>
      <w:pPr>
        <w:tabs>
          <w:tab w:val="num" w:pos="1440"/>
        </w:tabs>
        <w:ind w:left="1440" w:hanging="360"/>
      </w:pPr>
      <w:rPr>
        <w:rFonts w:ascii="Times New Roman" w:hAnsi="Times New Roman" w:hint="default"/>
      </w:rPr>
    </w:lvl>
    <w:lvl w:ilvl="2" w:tplc="772E8AAA" w:tentative="1">
      <w:start w:val="1"/>
      <w:numFmt w:val="bullet"/>
      <w:lvlText w:val="-"/>
      <w:lvlJc w:val="left"/>
      <w:pPr>
        <w:tabs>
          <w:tab w:val="num" w:pos="2160"/>
        </w:tabs>
        <w:ind w:left="2160" w:hanging="360"/>
      </w:pPr>
      <w:rPr>
        <w:rFonts w:ascii="Times New Roman" w:hAnsi="Times New Roman" w:hint="default"/>
      </w:rPr>
    </w:lvl>
    <w:lvl w:ilvl="3" w:tplc="07606166" w:tentative="1">
      <w:start w:val="1"/>
      <w:numFmt w:val="bullet"/>
      <w:lvlText w:val="-"/>
      <w:lvlJc w:val="left"/>
      <w:pPr>
        <w:tabs>
          <w:tab w:val="num" w:pos="2880"/>
        </w:tabs>
        <w:ind w:left="2880" w:hanging="360"/>
      </w:pPr>
      <w:rPr>
        <w:rFonts w:ascii="Times New Roman" w:hAnsi="Times New Roman" w:hint="default"/>
      </w:rPr>
    </w:lvl>
    <w:lvl w:ilvl="4" w:tplc="E5709BE0" w:tentative="1">
      <w:start w:val="1"/>
      <w:numFmt w:val="bullet"/>
      <w:lvlText w:val="-"/>
      <w:lvlJc w:val="left"/>
      <w:pPr>
        <w:tabs>
          <w:tab w:val="num" w:pos="3600"/>
        </w:tabs>
        <w:ind w:left="3600" w:hanging="360"/>
      </w:pPr>
      <w:rPr>
        <w:rFonts w:ascii="Times New Roman" w:hAnsi="Times New Roman" w:hint="default"/>
      </w:rPr>
    </w:lvl>
    <w:lvl w:ilvl="5" w:tplc="6E7AAD0E" w:tentative="1">
      <w:start w:val="1"/>
      <w:numFmt w:val="bullet"/>
      <w:lvlText w:val="-"/>
      <w:lvlJc w:val="left"/>
      <w:pPr>
        <w:tabs>
          <w:tab w:val="num" w:pos="4320"/>
        </w:tabs>
        <w:ind w:left="4320" w:hanging="360"/>
      </w:pPr>
      <w:rPr>
        <w:rFonts w:ascii="Times New Roman" w:hAnsi="Times New Roman" w:hint="default"/>
      </w:rPr>
    </w:lvl>
    <w:lvl w:ilvl="6" w:tplc="998AAEC4" w:tentative="1">
      <w:start w:val="1"/>
      <w:numFmt w:val="bullet"/>
      <w:lvlText w:val="-"/>
      <w:lvlJc w:val="left"/>
      <w:pPr>
        <w:tabs>
          <w:tab w:val="num" w:pos="5040"/>
        </w:tabs>
        <w:ind w:left="5040" w:hanging="360"/>
      </w:pPr>
      <w:rPr>
        <w:rFonts w:ascii="Times New Roman" w:hAnsi="Times New Roman" w:hint="default"/>
      </w:rPr>
    </w:lvl>
    <w:lvl w:ilvl="7" w:tplc="39F84D14" w:tentative="1">
      <w:start w:val="1"/>
      <w:numFmt w:val="bullet"/>
      <w:lvlText w:val="-"/>
      <w:lvlJc w:val="left"/>
      <w:pPr>
        <w:tabs>
          <w:tab w:val="num" w:pos="5760"/>
        </w:tabs>
        <w:ind w:left="5760" w:hanging="360"/>
      </w:pPr>
      <w:rPr>
        <w:rFonts w:ascii="Times New Roman" w:hAnsi="Times New Roman" w:hint="default"/>
      </w:rPr>
    </w:lvl>
    <w:lvl w:ilvl="8" w:tplc="720819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0B639E"/>
    <w:multiLevelType w:val="hybridMultilevel"/>
    <w:tmpl w:val="FF7CD836"/>
    <w:lvl w:ilvl="0" w:tplc="5156BEB2">
      <w:start w:val="1"/>
      <w:numFmt w:val="bullet"/>
      <w:lvlText w:val="-"/>
      <w:lvlJc w:val="left"/>
      <w:pPr>
        <w:tabs>
          <w:tab w:val="num" w:pos="720"/>
        </w:tabs>
        <w:ind w:left="720" w:hanging="360"/>
      </w:pPr>
      <w:rPr>
        <w:rFonts w:ascii="Times New Roman" w:hAnsi="Times New Roman" w:hint="default"/>
      </w:rPr>
    </w:lvl>
    <w:lvl w:ilvl="1" w:tplc="623649A8" w:tentative="1">
      <w:start w:val="1"/>
      <w:numFmt w:val="bullet"/>
      <w:lvlText w:val="-"/>
      <w:lvlJc w:val="left"/>
      <w:pPr>
        <w:tabs>
          <w:tab w:val="num" w:pos="1440"/>
        </w:tabs>
        <w:ind w:left="1440" w:hanging="360"/>
      </w:pPr>
      <w:rPr>
        <w:rFonts w:ascii="Times New Roman" w:hAnsi="Times New Roman" w:hint="default"/>
      </w:rPr>
    </w:lvl>
    <w:lvl w:ilvl="2" w:tplc="09B25076" w:tentative="1">
      <w:start w:val="1"/>
      <w:numFmt w:val="bullet"/>
      <w:lvlText w:val="-"/>
      <w:lvlJc w:val="left"/>
      <w:pPr>
        <w:tabs>
          <w:tab w:val="num" w:pos="2160"/>
        </w:tabs>
        <w:ind w:left="2160" w:hanging="360"/>
      </w:pPr>
      <w:rPr>
        <w:rFonts w:ascii="Times New Roman" w:hAnsi="Times New Roman" w:hint="default"/>
      </w:rPr>
    </w:lvl>
    <w:lvl w:ilvl="3" w:tplc="50C27288" w:tentative="1">
      <w:start w:val="1"/>
      <w:numFmt w:val="bullet"/>
      <w:lvlText w:val="-"/>
      <w:lvlJc w:val="left"/>
      <w:pPr>
        <w:tabs>
          <w:tab w:val="num" w:pos="2880"/>
        </w:tabs>
        <w:ind w:left="2880" w:hanging="360"/>
      </w:pPr>
      <w:rPr>
        <w:rFonts w:ascii="Times New Roman" w:hAnsi="Times New Roman" w:hint="default"/>
      </w:rPr>
    </w:lvl>
    <w:lvl w:ilvl="4" w:tplc="6F9880A4" w:tentative="1">
      <w:start w:val="1"/>
      <w:numFmt w:val="bullet"/>
      <w:lvlText w:val="-"/>
      <w:lvlJc w:val="left"/>
      <w:pPr>
        <w:tabs>
          <w:tab w:val="num" w:pos="3600"/>
        </w:tabs>
        <w:ind w:left="3600" w:hanging="360"/>
      </w:pPr>
      <w:rPr>
        <w:rFonts w:ascii="Times New Roman" w:hAnsi="Times New Roman" w:hint="default"/>
      </w:rPr>
    </w:lvl>
    <w:lvl w:ilvl="5" w:tplc="B524A252" w:tentative="1">
      <w:start w:val="1"/>
      <w:numFmt w:val="bullet"/>
      <w:lvlText w:val="-"/>
      <w:lvlJc w:val="left"/>
      <w:pPr>
        <w:tabs>
          <w:tab w:val="num" w:pos="4320"/>
        </w:tabs>
        <w:ind w:left="4320" w:hanging="360"/>
      </w:pPr>
      <w:rPr>
        <w:rFonts w:ascii="Times New Roman" w:hAnsi="Times New Roman" w:hint="default"/>
      </w:rPr>
    </w:lvl>
    <w:lvl w:ilvl="6" w:tplc="D43234F8" w:tentative="1">
      <w:start w:val="1"/>
      <w:numFmt w:val="bullet"/>
      <w:lvlText w:val="-"/>
      <w:lvlJc w:val="left"/>
      <w:pPr>
        <w:tabs>
          <w:tab w:val="num" w:pos="5040"/>
        </w:tabs>
        <w:ind w:left="5040" w:hanging="360"/>
      </w:pPr>
      <w:rPr>
        <w:rFonts w:ascii="Times New Roman" w:hAnsi="Times New Roman" w:hint="default"/>
      </w:rPr>
    </w:lvl>
    <w:lvl w:ilvl="7" w:tplc="7BE2EB50" w:tentative="1">
      <w:start w:val="1"/>
      <w:numFmt w:val="bullet"/>
      <w:lvlText w:val="-"/>
      <w:lvlJc w:val="left"/>
      <w:pPr>
        <w:tabs>
          <w:tab w:val="num" w:pos="5760"/>
        </w:tabs>
        <w:ind w:left="5760" w:hanging="360"/>
      </w:pPr>
      <w:rPr>
        <w:rFonts w:ascii="Times New Roman" w:hAnsi="Times New Roman" w:hint="default"/>
      </w:rPr>
    </w:lvl>
    <w:lvl w:ilvl="8" w:tplc="DA58E3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8E19F1"/>
    <w:multiLevelType w:val="hybridMultilevel"/>
    <w:tmpl w:val="D8D2964E"/>
    <w:lvl w:ilvl="0" w:tplc="97DAF1E8">
      <w:start w:val="1"/>
      <w:numFmt w:val="bullet"/>
      <w:lvlText w:val="-"/>
      <w:lvlJc w:val="left"/>
      <w:pPr>
        <w:tabs>
          <w:tab w:val="num" w:pos="720"/>
        </w:tabs>
        <w:ind w:left="720" w:hanging="360"/>
      </w:pPr>
      <w:rPr>
        <w:rFonts w:ascii="Times New Roman" w:hAnsi="Times New Roman" w:hint="default"/>
      </w:rPr>
    </w:lvl>
    <w:lvl w:ilvl="1" w:tplc="048E22F4" w:tentative="1">
      <w:start w:val="1"/>
      <w:numFmt w:val="bullet"/>
      <w:lvlText w:val="-"/>
      <w:lvlJc w:val="left"/>
      <w:pPr>
        <w:tabs>
          <w:tab w:val="num" w:pos="1440"/>
        </w:tabs>
        <w:ind w:left="1440" w:hanging="360"/>
      </w:pPr>
      <w:rPr>
        <w:rFonts w:ascii="Times New Roman" w:hAnsi="Times New Roman" w:hint="default"/>
      </w:rPr>
    </w:lvl>
    <w:lvl w:ilvl="2" w:tplc="3C32D616" w:tentative="1">
      <w:start w:val="1"/>
      <w:numFmt w:val="bullet"/>
      <w:lvlText w:val="-"/>
      <w:lvlJc w:val="left"/>
      <w:pPr>
        <w:tabs>
          <w:tab w:val="num" w:pos="2160"/>
        </w:tabs>
        <w:ind w:left="2160" w:hanging="360"/>
      </w:pPr>
      <w:rPr>
        <w:rFonts w:ascii="Times New Roman" w:hAnsi="Times New Roman" w:hint="default"/>
      </w:rPr>
    </w:lvl>
    <w:lvl w:ilvl="3" w:tplc="B32082D2" w:tentative="1">
      <w:start w:val="1"/>
      <w:numFmt w:val="bullet"/>
      <w:lvlText w:val="-"/>
      <w:lvlJc w:val="left"/>
      <w:pPr>
        <w:tabs>
          <w:tab w:val="num" w:pos="2880"/>
        </w:tabs>
        <w:ind w:left="2880" w:hanging="360"/>
      </w:pPr>
      <w:rPr>
        <w:rFonts w:ascii="Times New Roman" w:hAnsi="Times New Roman" w:hint="default"/>
      </w:rPr>
    </w:lvl>
    <w:lvl w:ilvl="4" w:tplc="39D2BD9E" w:tentative="1">
      <w:start w:val="1"/>
      <w:numFmt w:val="bullet"/>
      <w:lvlText w:val="-"/>
      <w:lvlJc w:val="left"/>
      <w:pPr>
        <w:tabs>
          <w:tab w:val="num" w:pos="3600"/>
        </w:tabs>
        <w:ind w:left="3600" w:hanging="360"/>
      </w:pPr>
      <w:rPr>
        <w:rFonts w:ascii="Times New Roman" w:hAnsi="Times New Roman" w:hint="default"/>
      </w:rPr>
    </w:lvl>
    <w:lvl w:ilvl="5" w:tplc="F894FB54" w:tentative="1">
      <w:start w:val="1"/>
      <w:numFmt w:val="bullet"/>
      <w:lvlText w:val="-"/>
      <w:lvlJc w:val="left"/>
      <w:pPr>
        <w:tabs>
          <w:tab w:val="num" w:pos="4320"/>
        </w:tabs>
        <w:ind w:left="4320" w:hanging="360"/>
      </w:pPr>
      <w:rPr>
        <w:rFonts w:ascii="Times New Roman" w:hAnsi="Times New Roman" w:hint="default"/>
      </w:rPr>
    </w:lvl>
    <w:lvl w:ilvl="6" w:tplc="914EFD78" w:tentative="1">
      <w:start w:val="1"/>
      <w:numFmt w:val="bullet"/>
      <w:lvlText w:val="-"/>
      <w:lvlJc w:val="left"/>
      <w:pPr>
        <w:tabs>
          <w:tab w:val="num" w:pos="5040"/>
        </w:tabs>
        <w:ind w:left="5040" w:hanging="360"/>
      </w:pPr>
      <w:rPr>
        <w:rFonts w:ascii="Times New Roman" w:hAnsi="Times New Roman" w:hint="default"/>
      </w:rPr>
    </w:lvl>
    <w:lvl w:ilvl="7" w:tplc="86AE2EF2" w:tentative="1">
      <w:start w:val="1"/>
      <w:numFmt w:val="bullet"/>
      <w:lvlText w:val="-"/>
      <w:lvlJc w:val="left"/>
      <w:pPr>
        <w:tabs>
          <w:tab w:val="num" w:pos="5760"/>
        </w:tabs>
        <w:ind w:left="5760" w:hanging="360"/>
      </w:pPr>
      <w:rPr>
        <w:rFonts w:ascii="Times New Roman" w:hAnsi="Times New Roman" w:hint="default"/>
      </w:rPr>
    </w:lvl>
    <w:lvl w:ilvl="8" w:tplc="7EF601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D25CBF"/>
    <w:multiLevelType w:val="hybridMultilevel"/>
    <w:tmpl w:val="8A5A2A58"/>
    <w:lvl w:ilvl="0" w:tplc="CB12EEBA">
      <w:start w:val="1"/>
      <w:numFmt w:val="bullet"/>
      <w:lvlText w:val="-"/>
      <w:lvlJc w:val="left"/>
      <w:pPr>
        <w:tabs>
          <w:tab w:val="num" w:pos="720"/>
        </w:tabs>
        <w:ind w:left="720" w:hanging="360"/>
      </w:pPr>
      <w:rPr>
        <w:rFonts w:ascii="Times New Roman" w:hAnsi="Times New Roman" w:hint="default"/>
      </w:rPr>
    </w:lvl>
    <w:lvl w:ilvl="1" w:tplc="1FB4BB7A" w:tentative="1">
      <w:start w:val="1"/>
      <w:numFmt w:val="bullet"/>
      <w:lvlText w:val="-"/>
      <w:lvlJc w:val="left"/>
      <w:pPr>
        <w:tabs>
          <w:tab w:val="num" w:pos="1440"/>
        </w:tabs>
        <w:ind w:left="1440" w:hanging="360"/>
      </w:pPr>
      <w:rPr>
        <w:rFonts w:ascii="Times New Roman" w:hAnsi="Times New Roman" w:hint="default"/>
      </w:rPr>
    </w:lvl>
    <w:lvl w:ilvl="2" w:tplc="B554C6EC" w:tentative="1">
      <w:start w:val="1"/>
      <w:numFmt w:val="bullet"/>
      <w:lvlText w:val="-"/>
      <w:lvlJc w:val="left"/>
      <w:pPr>
        <w:tabs>
          <w:tab w:val="num" w:pos="2160"/>
        </w:tabs>
        <w:ind w:left="2160" w:hanging="360"/>
      </w:pPr>
      <w:rPr>
        <w:rFonts w:ascii="Times New Roman" w:hAnsi="Times New Roman" w:hint="default"/>
      </w:rPr>
    </w:lvl>
    <w:lvl w:ilvl="3" w:tplc="C5F03D44" w:tentative="1">
      <w:start w:val="1"/>
      <w:numFmt w:val="bullet"/>
      <w:lvlText w:val="-"/>
      <w:lvlJc w:val="left"/>
      <w:pPr>
        <w:tabs>
          <w:tab w:val="num" w:pos="2880"/>
        </w:tabs>
        <w:ind w:left="2880" w:hanging="360"/>
      </w:pPr>
      <w:rPr>
        <w:rFonts w:ascii="Times New Roman" w:hAnsi="Times New Roman" w:hint="default"/>
      </w:rPr>
    </w:lvl>
    <w:lvl w:ilvl="4" w:tplc="C026151A" w:tentative="1">
      <w:start w:val="1"/>
      <w:numFmt w:val="bullet"/>
      <w:lvlText w:val="-"/>
      <w:lvlJc w:val="left"/>
      <w:pPr>
        <w:tabs>
          <w:tab w:val="num" w:pos="3600"/>
        </w:tabs>
        <w:ind w:left="3600" w:hanging="360"/>
      </w:pPr>
      <w:rPr>
        <w:rFonts w:ascii="Times New Roman" w:hAnsi="Times New Roman" w:hint="default"/>
      </w:rPr>
    </w:lvl>
    <w:lvl w:ilvl="5" w:tplc="FBA2088E" w:tentative="1">
      <w:start w:val="1"/>
      <w:numFmt w:val="bullet"/>
      <w:lvlText w:val="-"/>
      <w:lvlJc w:val="left"/>
      <w:pPr>
        <w:tabs>
          <w:tab w:val="num" w:pos="4320"/>
        </w:tabs>
        <w:ind w:left="4320" w:hanging="360"/>
      </w:pPr>
      <w:rPr>
        <w:rFonts w:ascii="Times New Roman" w:hAnsi="Times New Roman" w:hint="default"/>
      </w:rPr>
    </w:lvl>
    <w:lvl w:ilvl="6" w:tplc="B1D27C1C" w:tentative="1">
      <w:start w:val="1"/>
      <w:numFmt w:val="bullet"/>
      <w:lvlText w:val="-"/>
      <w:lvlJc w:val="left"/>
      <w:pPr>
        <w:tabs>
          <w:tab w:val="num" w:pos="5040"/>
        </w:tabs>
        <w:ind w:left="5040" w:hanging="360"/>
      </w:pPr>
      <w:rPr>
        <w:rFonts w:ascii="Times New Roman" w:hAnsi="Times New Roman" w:hint="default"/>
      </w:rPr>
    </w:lvl>
    <w:lvl w:ilvl="7" w:tplc="DF1E44CE" w:tentative="1">
      <w:start w:val="1"/>
      <w:numFmt w:val="bullet"/>
      <w:lvlText w:val="-"/>
      <w:lvlJc w:val="left"/>
      <w:pPr>
        <w:tabs>
          <w:tab w:val="num" w:pos="5760"/>
        </w:tabs>
        <w:ind w:left="5760" w:hanging="360"/>
      </w:pPr>
      <w:rPr>
        <w:rFonts w:ascii="Times New Roman" w:hAnsi="Times New Roman" w:hint="default"/>
      </w:rPr>
    </w:lvl>
    <w:lvl w:ilvl="8" w:tplc="1462374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5F6A1F"/>
    <w:multiLevelType w:val="hybridMultilevel"/>
    <w:tmpl w:val="C9E6038E"/>
    <w:lvl w:ilvl="0" w:tplc="960818F4">
      <w:start w:val="1"/>
      <w:numFmt w:val="bullet"/>
      <w:lvlText w:val="-"/>
      <w:lvlJc w:val="left"/>
      <w:pPr>
        <w:tabs>
          <w:tab w:val="num" w:pos="720"/>
        </w:tabs>
        <w:ind w:left="720" w:hanging="360"/>
      </w:pPr>
      <w:rPr>
        <w:rFonts w:ascii="Times New Roman" w:hAnsi="Times New Roman" w:hint="default"/>
      </w:rPr>
    </w:lvl>
    <w:lvl w:ilvl="1" w:tplc="CAEC51F6" w:tentative="1">
      <w:start w:val="1"/>
      <w:numFmt w:val="bullet"/>
      <w:lvlText w:val="-"/>
      <w:lvlJc w:val="left"/>
      <w:pPr>
        <w:tabs>
          <w:tab w:val="num" w:pos="1440"/>
        </w:tabs>
        <w:ind w:left="1440" w:hanging="360"/>
      </w:pPr>
      <w:rPr>
        <w:rFonts w:ascii="Times New Roman" w:hAnsi="Times New Roman" w:hint="default"/>
      </w:rPr>
    </w:lvl>
    <w:lvl w:ilvl="2" w:tplc="D5A0E852" w:tentative="1">
      <w:start w:val="1"/>
      <w:numFmt w:val="bullet"/>
      <w:lvlText w:val="-"/>
      <w:lvlJc w:val="left"/>
      <w:pPr>
        <w:tabs>
          <w:tab w:val="num" w:pos="2160"/>
        </w:tabs>
        <w:ind w:left="2160" w:hanging="360"/>
      </w:pPr>
      <w:rPr>
        <w:rFonts w:ascii="Times New Roman" w:hAnsi="Times New Roman" w:hint="default"/>
      </w:rPr>
    </w:lvl>
    <w:lvl w:ilvl="3" w:tplc="5254F4D8" w:tentative="1">
      <w:start w:val="1"/>
      <w:numFmt w:val="bullet"/>
      <w:lvlText w:val="-"/>
      <w:lvlJc w:val="left"/>
      <w:pPr>
        <w:tabs>
          <w:tab w:val="num" w:pos="2880"/>
        </w:tabs>
        <w:ind w:left="2880" w:hanging="360"/>
      </w:pPr>
      <w:rPr>
        <w:rFonts w:ascii="Times New Roman" w:hAnsi="Times New Roman" w:hint="default"/>
      </w:rPr>
    </w:lvl>
    <w:lvl w:ilvl="4" w:tplc="C6FA1BCA" w:tentative="1">
      <w:start w:val="1"/>
      <w:numFmt w:val="bullet"/>
      <w:lvlText w:val="-"/>
      <w:lvlJc w:val="left"/>
      <w:pPr>
        <w:tabs>
          <w:tab w:val="num" w:pos="3600"/>
        </w:tabs>
        <w:ind w:left="3600" w:hanging="360"/>
      </w:pPr>
      <w:rPr>
        <w:rFonts w:ascii="Times New Roman" w:hAnsi="Times New Roman" w:hint="default"/>
      </w:rPr>
    </w:lvl>
    <w:lvl w:ilvl="5" w:tplc="68EED94A" w:tentative="1">
      <w:start w:val="1"/>
      <w:numFmt w:val="bullet"/>
      <w:lvlText w:val="-"/>
      <w:lvlJc w:val="left"/>
      <w:pPr>
        <w:tabs>
          <w:tab w:val="num" w:pos="4320"/>
        </w:tabs>
        <w:ind w:left="4320" w:hanging="360"/>
      </w:pPr>
      <w:rPr>
        <w:rFonts w:ascii="Times New Roman" w:hAnsi="Times New Roman" w:hint="default"/>
      </w:rPr>
    </w:lvl>
    <w:lvl w:ilvl="6" w:tplc="69F088DC" w:tentative="1">
      <w:start w:val="1"/>
      <w:numFmt w:val="bullet"/>
      <w:lvlText w:val="-"/>
      <w:lvlJc w:val="left"/>
      <w:pPr>
        <w:tabs>
          <w:tab w:val="num" w:pos="5040"/>
        </w:tabs>
        <w:ind w:left="5040" w:hanging="360"/>
      </w:pPr>
      <w:rPr>
        <w:rFonts w:ascii="Times New Roman" w:hAnsi="Times New Roman" w:hint="default"/>
      </w:rPr>
    </w:lvl>
    <w:lvl w:ilvl="7" w:tplc="FD125564" w:tentative="1">
      <w:start w:val="1"/>
      <w:numFmt w:val="bullet"/>
      <w:lvlText w:val="-"/>
      <w:lvlJc w:val="left"/>
      <w:pPr>
        <w:tabs>
          <w:tab w:val="num" w:pos="5760"/>
        </w:tabs>
        <w:ind w:left="5760" w:hanging="360"/>
      </w:pPr>
      <w:rPr>
        <w:rFonts w:ascii="Times New Roman" w:hAnsi="Times New Roman" w:hint="default"/>
      </w:rPr>
    </w:lvl>
    <w:lvl w:ilvl="8" w:tplc="582636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4563329"/>
    <w:multiLevelType w:val="multilevel"/>
    <w:tmpl w:val="C0C61664"/>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D1D6CFF"/>
    <w:multiLevelType w:val="hybridMultilevel"/>
    <w:tmpl w:val="A80C78CE"/>
    <w:lvl w:ilvl="0" w:tplc="E53CCF6A">
      <w:start w:val="1"/>
      <w:numFmt w:val="bullet"/>
      <w:lvlText w:val="-"/>
      <w:lvlJc w:val="left"/>
      <w:pPr>
        <w:tabs>
          <w:tab w:val="num" w:pos="720"/>
        </w:tabs>
        <w:ind w:left="720" w:hanging="360"/>
      </w:pPr>
      <w:rPr>
        <w:rFonts w:ascii="Times New Roman" w:hAnsi="Times New Roman" w:hint="default"/>
      </w:rPr>
    </w:lvl>
    <w:lvl w:ilvl="1" w:tplc="B0D42D8E" w:tentative="1">
      <w:start w:val="1"/>
      <w:numFmt w:val="bullet"/>
      <w:lvlText w:val="-"/>
      <w:lvlJc w:val="left"/>
      <w:pPr>
        <w:tabs>
          <w:tab w:val="num" w:pos="1440"/>
        </w:tabs>
        <w:ind w:left="1440" w:hanging="360"/>
      </w:pPr>
      <w:rPr>
        <w:rFonts w:ascii="Times New Roman" w:hAnsi="Times New Roman" w:hint="default"/>
      </w:rPr>
    </w:lvl>
    <w:lvl w:ilvl="2" w:tplc="F34C2BE6" w:tentative="1">
      <w:start w:val="1"/>
      <w:numFmt w:val="bullet"/>
      <w:lvlText w:val="-"/>
      <w:lvlJc w:val="left"/>
      <w:pPr>
        <w:tabs>
          <w:tab w:val="num" w:pos="2160"/>
        </w:tabs>
        <w:ind w:left="2160" w:hanging="360"/>
      </w:pPr>
      <w:rPr>
        <w:rFonts w:ascii="Times New Roman" w:hAnsi="Times New Roman" w:hint="default"/>
      </w:rPr>
    </w:lvl>
    <w:lvl w:ilvl="3" w:tplc="65B6629A" w:tentative="1">
      <w:start w:val="1"/>
      <w:numFmt w:val="bullet"/>
      <w:lvlText w:val="-"/>
      <w:lvlJc w:val="left"/>
      <w:pPr>
        <w:tabs>
          <w:tab w:val="num" w:pos="2880"/>
        </w:tabs>
        <w:ind w:left="2880" w:hanging="360"/>
      </w:pPr>
      <w:rPr>
        <w:rFonts w:ascii="Times New Roman" w:hAnsi="Times New Roman" w:hint="default"/>
      </w:rPr>
    </w:lvl>
    <w:lvl w:ilvl="4" w:tplc="158630BC" w:tentative="1">
      <w:start w:val="1"/>
      <w:numFmt w:val="bullet"/>
      <w:lvlText w:val="-"/>
      <w:lvlJc w:val="left"/>
      <w:pPr>
        <w:tabs>
          <w:tab w:val="num" w:pos="3600"/>
        </w:tabs>
        <w:ind w:left="3600" w:hanging="360"/>
      </w:pPr>
      <w:rPr>
        <w:rFonts w:ascii="Times New Roman" w:hAnsi="Times New Roman" w:hint="default"/>
      </w:rPr>
    </w:lvl>
    <w:lvl w:ilvl="5" w:tplc="FF24CBD6" w:tentative="1">
      <w:start w:val="1"/>
      <w:numFmt w:val="bullet"/>
      <w:lvlText w:val="-"/>
      <w:lvlJc w:val="left"/>
      <w:pPr>
        <w:tabs>
          <w:tab w:val="num" w:pos="4320"/>
        </w:tabs>
        <w:ind w:left="4320" w:hanging="360"/>
      </w:pPr>
      <w:rPr>
        <w:rFonts w:ascii="Times New Roman" w:hAnsi="Times New Roman" w:hint="default"/>
      </w:rPr>
    </w:lvl>
    <w:lvl w:ilvl="6" w:tplc="8580E6DC" w:tentative="1">
      <w:start w:val="1"/>
      <w:numFmt w:val="bullet"/>
      <w:lvlText w:val="-"/>
      <w:lvlJc w:val="left"/>
      <w:pPr>
        <w:tabs>
          <w:tab w:val="num" w:pos="5040"/>
        </w:tabs>
        <w:ind w:left="5040" w:hanging="360"/>
      </w:pPr>
      <w:rPr>
        <w:rFonts w:ascii="Times New Roman" w:hAnsi="Times New Roman" w:hint="default"/>
      </w:rPr>
    </w:lvl>
    <w:lvl w:ilvl="7" w:tplc="15AE02E6" w:tentative="1">
      <w:start w:val="1"/>
      <w:numFmt w:val="bullet"/>
      <w:lvlText w:val="-"/>
      <w:lvlJc w:val="left"/>
      <w:pPr>
        <w:tabs>
          <w:tab w:val="num" w:pos="5760"/>
        </w:tabs>
        <w:ind w:left="5760" w:hanging="360"/>
      </w:pPr>
      <w:rPr>
        <w:rFonts w:ascii="Times New Roman" w:hAnsi="Times New Roman" w:hint="default"/>
      </w:rPr>
    </w:lvl>
    <w:lvl w:ilvl="8" w:tplc="A416798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2B2D87"/>
    <w:multiLevelType w:val="hybridMultilevel"/>
    <w:tmpl w:val="C0A8824C"/>
    <w:lvl w:ilvl="0" w:tplc="0F545676">
      <w:start w:val="1"/>
      <w:numFmt w:val="bullet"/>
      <w:lvlText w:val="-"/>
      <w:lvlJc w:val="left"/>
      <w:pPr>
        <w:tabs>
          <w:tab w:val="num" w:pos="720"/>
        </w:tabs>
        <w:ind w:left="720" w:hanging="360"/>
      </w:pPr>
      <w:rPr>
        <w:rFonts w:ascii="Times New Roman" w:hAnsi="Times New Roman" w:hint="default"/>
      </w:rPr>
    </w:lvl>
    <w:lvl w:ilvl="1" w:tplc="4B86D7A8" w:tentative="1">
      <w:start w:val="1"/>
      <w:numFmt w:val="bullet"/>
      <w:lvlText w:val="-"/>
      <w:lvlJc w:val="left"/>
      <w:pPr>
        <w:tabs>
          <w:tab w:val="num" w:pos="1440"/>
        </w:tabs>
        <w:ind w:left="1440" w:hanging="360"/>
      </w:pPr>
      <w:rPr>
        <w:rFonts w:ascii="Times New Roman" w:hAnsi="Times New Roman" w:hint="default"/>
      </w:rPr>
    </w:lvl>
    <w:lvl w:ilvl="2" w:tplc="EED86902" w:tentative="1">
      <w:start w:val="1"/>
      <w:numFmt w:val="bullet"/>
      <w:lvlText w:val="-"/>
      <w:lvlJc w:val="left"/>
      <w:pPr>
        <w:tabs>
          <w:tab w:val="num" w:pos="2160"/>
        </w:tabs>
        <w:ind w:left="2160" w:hanging="360"/>
      </w:pPr>
      <w:rPr>
        <w:rFonts w:ascii="Times New Roman" w:hAnsi="Times New Roman" w:hint="default"/>
      </w:rPr>
    </w:lvl>
    <w:lvl w:ilvl="3" w:tplc="D25815BE" w:tentative="1">
      <w:start w:val="1"/>
      <w:numFmt w:val="bullet"/>
      <w:lvlText w:val="-"/>
      <w:lvlJc w:val="left"/>
      <w:pPr>
        <w:tabs>
          <w:tab w:val="num" w:pos="2880"/>
        </w:tabs>
        <w:ind w:left="2880" w:hanging="360"/>
      </w:pPr>
      <w:rPr>
        <w:rFonts w:ascii="Times New Roman" w:hAnsi="Times New Roman" w:hint="default"/>
      </w:rPr>
    </w:lvl>
    <w:lvl w:ilvl="4" w:tplc="7358940E" w:tentative="1">
      <w:start w:val="1"/>
      <w:numFmt w:val="bullet"/>
      <w:lvlText w:val="-"/>
      <w:lvlJc w:val="left"/>
      <w:pPr>
        <w:tabs>
          <w:tab w:val="num" w:pos="3600"/>
        </w:tabs>
        <w:ind w:left="3600" w:hanging="360"/>
      </w:pPr>
      <w:rPr>
        <w:rFonts w:ascii="Times New Roman" w:hAnsi="Times New Roman" w:hint="default"/>
      </w:rPr>
    </w:lvl>
    <w:lvl w:ilvl="5" w:tplc="73CA7B98" w:tentative="1">
      <w:start w:val="1"/>
      <w:numFmt w:val="bullet"/>
      <w:lvlText w:val="-"/>
      <w:lvlJc w:val="left"/>
      <w:pPr>
        <w:tabs>
          <w:tab w:val="num" w:pos="4320"/>
        </w:tabs>
        <w:ind w:left="4320" w:hanging="360"/>
      </w:pPr>
      <w:rPr>
        <w:rFonts w:ascii="Times New Roman" w:hAnsi="Times New Roman" w:hint="default"/>
      </w:rPr>
    </w:lvl>
    <w:lvl w:ilvl="6" w:tplc="F10E35A0" w:tentative="1">
      <w:start w:val="1"/>
      <w:numFmt w:val="bullet"/>
      <w:lvlText w:val="-"/>
      <w:lvlJc w:val="left"/>
      <w:pPr>
        <w:tabs>
          <w:tab w:val="num" w:pos="5040"/>
        </w:tabs>
        <w:ind w:left="5040" w:hanging="360"/>
      </w:pPr>
      <w:rPr>
        <w:rFonts w:ascii="Times New Roman" w:hAnsi="Times New Roman" w:hint="default"/>
      </w:rPr>
    </w:lvl>
    <w:lvl w:ilvl="7" w:tplc="9AF66D62" w:tentative="1">
      <w:start w:val="1"/>
      <w:numFmt w:val="bullet"/>
      <w:lvlText w:val="-"/>
      <w:lvlJc w:val="left"/>
      <w:pPr>
        <w:tabs>
          <w:tab w:val="num" w:pos="5760"/>
        </w:tabs>
        <w:ind w:left="5760" w:hanging="360"/>
      </w:pPr>
      <w:rPr>
        <w:rFonts w:ascii="Times New Roman" w:hAnsi="Times New Roman" w:hint="default"/>
      </w:rPr>
    </w:lvl>
    <w:lvl w:ilvl="8" w:tplc="CC0C6D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1930C1E"/>
    <w:multiLevelType w:val="hybridMultilevel"/>
    <w:tmpl w:val="F7C02EF8"/>
    <w:lvl w:ilvl="0" w:tplc="38C8B92A">
      <w:start w:val="1"/>
      <w:numFmt w:val="bullet"/>
      <w:lvlText w:val="-"/>
      <w:lvlJc w:val="left"/>
      <w:pPr>
        <w:tabs>
          <w:tab w:val="num" w:pos="720"/>
        </w:tabs>
        <w:ind w:left="720" w:hanging="360"/>
      </w:pPr>
      <w:rPr>
        <w:rFonts w:ascii="Times New Roman" w:hAnsi="Times New Roman" w:hint="default"/>
      </w:rPr>
    </w:lvl>
    <w:lvl w:ilvl="1" w:tplc="02E45F8C" w:tentative="1">
      <w:start w:val="1"/>
      <w:numFmt w:val="bullet"/>
      <w:lvlText w:val="-"/>
      <w:lvlJc w:val="left"/>
      <w:pPr>
        <w:tabs>
          <w:tab w:val="num" w:pos="1440"/>
        </w:tabs>
        <w:ind w:left="1440" w:hanging="360"/>
      </w:pPr>
      <w:rPr>
        <w:rFonts w:ascii="Times New Roman" w:hAnsi="Times New Roman" w:hint="default"/>
      </w:rPr>
    </w:lvl>
    <w:lvl w:ilvl="2" w:tplc="D7F2F5C8" w:tentative="1">
      <w:start w:val="1"/>
      <w:numFmt w:val="bullet"/>
      <w:lvlText w:val="-"/>
      <w:lvlJc w:val="left"/>
      <w:pPr>
        <w:tabs>
          <w:tab w:val="num" w:pos="2160"/>
        </w:tabs>
        <w:ind w:left="2160" w:hanging="360"/>
      </w:pPr>
      <w:rPr>
        <w:rFonts w:ascii="Times New Roman" w:hAnsi="Times New Roman" w:hint="default"/>
      </w:rPr>
    </w:lvl>
    <w:lvl w:ilvl="3" w:tplc="A6660322" w:tentative="1">
      <w:start w:val="1"/>
      <w:numFmt w:val="bullet"/>
      <w:lvlText w:val="-"/>
      <w:lvlJc w:val="left"/>
      <w:pPr>
        <w:tabs>
          <w:tab w:val="num" w:pos="2880"/>
        </w:tabs>
        <w:ind w:left="2880" w:hanging="360"/>
      </w:pPr>
      <w:rPr>
        <w:rFonts w:ascii="Times New Roman" w:hAnsi="Times New Roman" w:hint="default"/>
      </w:rPr>
    </w:lvl>
    <w:lvl w:ilvl="4" w:tplc="99EC8B18" w:tentative="1">
      <w:start w:val="1"/>
      <w:numFmt w:val="bullet"/>
      <w:lvlText w:val="-"/>
      <w:lvlJc w:val="left"/>
      <w:pPr>
        <w:tabs>
          <w:tab w:val="num" w:pos="3600"/>
        </w:tabs>
        <w:ind w:left="3600" w:hanging="360"/>
      </w:pPr>
      <w:rPr>
        <w:rFonts w:ascii="Times New Roman" w:hAnsi="Times New Roman" w:hint="default"/>
      </w:rPr>
    </w:lvl>
    <w:lvl w:ilvl="5" w:tplc="99FC097C" w:tentative="1">
      <w:start w:val="1"/>
      <w:numFmt w:val="bullet"/>
      <w:lvlText w:val="-"/>
      <w:lvlJc w:val="left"/>
      <w:pPr>
        <w:tabs>
          <w:tab w:val="num" w:pos="4320"/>
        </w:tabs>
        <w:ind w:left="4320" w:hanging="360"/>
      </w:pPr>
      <w:rPr>
        <w:rFonts w:ascii="Times New Roman" w:hAnsi="Times New Roman" w:hint="default"/>
      </w:rPr>
    </w:lvl>
    <w:lvl w:ilvl="6" w:tplc="1974BCE6" w:tentative="1">
      <w:start w:val="1"/>
      <w:numFmt w:val="bullet"/>
      <w:lvlText w:val="-"/>
      <w:lvlJc w:val="left"/>
      <w:pPr>
        <w:tabs>
          <w:tab w:val="num" w:pos="5040"/>
        </w:tabs>
        <w:ind w:left="5040" w:hanging="360"/>
      </w:pPr>
      <w:rPr>
        <w:rFonts w:ascii="Times New Roman" w:hAnsi="Times New Roman" w:hint="default"/>
      </w:rPr>
    </w:lvl>
    <w:lvl w:ilvl="7" w:tplc="613CAB70" w:tentative="1">
      <w:start w:val="1"/>
      <w:numFmt w:val="bullet"/>
      <w:lvlText w:val="-"/>
      <w:lvlJc w:val="left"/>
      <w:pPr>
        <w:tabs>
          <w:tab w:val="num" w:pos="5760"/>
        </w:tabs>
        <w:ind w:left="5760" w:hanging="360"/>
      </w:pPr>
      <w:rPr>
        <w:rFonts w:ascii="Times New Roman" w:hAnsi="Times New Roman" w:hint="default"/>
      </w:rPr>
    </w:lvl>
    <w:lvl w:ilvl="8" w:tplc="94B2014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8D3F81"/>
    <w:multiLevelType w:val="hybridMultilevel"/>
    <w:tmpl w:val="F8242664"/>
    <w:lvl w:ilvl="0" w:tplc="182C9F1A">
      <w:start w:val="1"/>
      <w:numFmt w:val="bullet"/>
      <w:lvlText w:val="-"/>
      <w:lvlJc w:val="left"/>
      <w:pPr>
        <w:tabs>
          <w:tab w:val="num" w:pos="720"/>
        </w:tabs>
        <w:ind w:left="720" w:hanging="360"/>
      </w:pPr>
      <w:rPr>
        <w:rFonts w:ascii="Times New Roman" w:hAnsi="Times New Roman" w:hint="default"/>
      </w:rPr>
    </w:lvl>
    <w:lvl w:ilvl="1" w:tplc="181C37BE" w:tentative="1">
      <w:start w:val="1"/>
      <w:numFmt w:val="bullet"/>
      <w:lvlText w:val="-"/>
      <w:lvlJc w:val="left"/>
      <w:pPr>
        <w:tabs>
          <w:tab w:val="num" w:pos="1440"/>
        </w:tabs>
        <w:ind w:left="1440" w:hanging="360"/>
      </w:pPr>
      <w:rPr>
        <w:rFonts w:ascii="Times New Roman" w:hAnsi="Times New Roman" w:hint="default"/>
      </w:rPr>
    </w:lvl>
    <w:lvl w:ilvl="2" w:tplc="DFEE27A6" w:tentative="1">
      <w:start w:val="1"/>
      <w:numFmt w:val="bullet"/>
      <w:lvlText w:val="-"/>
      <w:lvlJc w:val="left"/>
      <w:pPr>
        <w:tabs>
          <w:tab w:val="num" w:pos="2160"/>
        </w:tabs>
        <w:ind w:left="2160" w:hanging="360"/>
      </w:pPr>
      <w:rPr>
        <w:rFonts w:ascii="Times New Roman" w:hAnsi="Times New Roman" w:hint="default"/>
      </w:rPr>
    </w:lvl>
    <w:lvl w:ilvl="3" w:tplc="7362D80A" w:tentative="1">
      <w:start w:val="1"/>
      <w:numFmt w:val="bullet"/>
      <w:lvlText w:val="-"/>
      <w:lvlJc w:val="left"/>
      <w:pPr>
        <w:tabs>
          <w:tab w:val="num" w:pos="2880"/>
        </w:tabs>
        <w:ind w:left="2880" w:hanging="360"/>
      </w:pPr>
      <w:rPr>
        <w:rFonts w:ascii="Times New Roman" w:hAnsi="Times New Roman" w:hint="default"/>
      </w:rPr>
    </w:lvl>
    <w:lvl w:ilvl="4" w:tplc="9CA840BC" w:tentative="1">
      <w:start w:val="1"/>
      <w:numFmt w:val="bullet"/>
      <w:lvlText w:val="-"/>
      <w:lvlJc w:val="left"/>
      <w:pPr>
        <w:tabs>
          <w:tab w:val="num" w:pos="3600"/>
        </w:tabs>
        <w:ind w:left="3600" w:hanging="360"/>
      </w:pPr>
      <w:rPr>
        <w:rFonts w:ascii="Times New Roman" w:hAnsi="Times New Roman" w:hint="default"/>
      </w:rPr>
    </w:lvl>
    <w:lvl w:ilvl="5" w:tplc="CDCCB786" w:tentative="1">
      <w:start w:val="1"/>
      <w:numFmt w:val="bullet"/>
      <w:lvlText w:val="-"/>
      <w:lvlJc w:val="left"/>
      <w:pPr>
        <w:tabs>
          <w:tab w:val="num" w:pos="4320"/>
        </w:tabs>
        <w:ind w:left="4320" w:hanging="360"/>
      </w:pPr>
      <w:rPr>
        <w:rFonts w:ascii="Times New Roman" w:hAnsi="Times New Roman" w:hint="default"/>
      </w:rPr>
    </w:lvl>
    <w:lvl w:ilvl="6" w:tplc="0C8A6A46" w:tentative="1">
      <w:start w:val="1"/>
      <w:numFmt w:val="bullet"/>
      <w:lvlText w:val="-"/>
      <w:lvlJc w:val="left"/>
      <w:pPr>
        <w:tabs>
          <w:tab w:val="num" w:pos="5040"/>
        </w:tabs>
        <w:ind w:left="5040" w:hanging="360"/>
      </w:pPr>
      <w:rPr>
        <w:rFonts w:ascii="Times New Roman" w:hAnsi="Times New Roman" w:hint="default"/>
      </w:rPr>
    </w:lvl>
    <w:lvl w:ilvl="7" w:tplc="7E9A675E" w:tentative="1">
      <w:start w:val="1"/>
      <w:numFmt w:val="bullet"/>
      <w:lvlText w:val="-"/>
      <w:lvlJc w:val="left"/>
      <w:pPr>
        <w:tabs>
          <w:tab w:val="num" w:pos="5760"/>
        </w:tabs>
        <w:ind w:left="5760" w:hanging="360"/>
      </w:pPr>
      <w:rPr>
        <w:rFonts w:ascii="Times New Roman" w:hAnsi="Times New Roman" w:hint="default"/>
      </w:rPr>
    </w:lvl>
    <w:lvl w:ilvl="8" w:tplc="F3CC730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F834175"/>
    <w:multiLevelType w:val="hybridMultilevel"/>
    <w:tmpl w:val="DEC60F3E"/>
    <w:lvl w:ilvl="0" w:tplc="22AEC062">
      <w:start w:val="1"/>
      <w:numFmt w:val="bullet"/>
      <w:lvlText w:val="-"/>
      <w:lvlJc w:val="left"/>
      <w:pPr>
        <w:tabs>
          <w:tab w:val="num" w:pos="720"/>
        </w:tabs>
        <w:ind w:left="720" w:hanging="360"/>
      </w:pPr>
      <w:rPr>
        <w:rFonts w:ascii="Times New Roman" w:hAnsi="Times New Roman" w:hint="default"/>
      </w:rPr>
    </w:lvl>
    <w:lvl w:ilvl="1" w:tplc="E23C9696" w:tentative="1">
      <w:start w:val="1"/>
      <w:numFmt w:val="bullet"/>
      <w:lvlText w:val="-"/>
      <w:lvlJc w:val="left"/>
      <w:pPr>
        <w:tabs>
          <w:tab w:val="num" w:pos="1440"/>
        </w:tabs>
        <w:ind w:left="1440" w:hanging="360"/>
      </w:pPr>
      <w:rPr>
        <w:rFonts w:ascii="Times New Roman" w:hAnsi="Times New Roman" w:hint="default"/>
      </w:rPr>
    </w:lvl>
    <w:lvl w:ilvl="2" w:tplc="8BE07E66" w:tentative="1">
      <w:start w:val="1"/>
      <w:numFmt w:val="bullet"/>
      <w:lvlText w:val="-"/>
      <w:lvlJc w:val="left"/>
      <w:pPr>
        <w:tabs>
          <w:tab w:val="num" w:pos="2160"/>
        </w:tabs>
        <w:ind w:left="2160" w:hanging="360"/>
      </w:pPr>
      <w:rPr>
        <w:rFonts w:ascii="Times New Roman" w:hAnsi="Times New Roman" w:hint="default"/>
      </w:rPr>
    </w:lvl>
    <w:lvl w:ilvl="3" w:tplc="8FA0675C" w:tentative="1">
      <w:start w:val="1"/>
      <w:numFmt w:val="bullet"/>
      <w:lvlText w:val="-"/>
      <w:lvlJc w:val="left"/>
      <w:pPr>
        <w:tabs>
          <w:tab w:val="num" w:pos="2880"/>
        </w:tabs>
        <w:ind w:left="2880" w:hanging="360"/>
      </w:pPr>
      <w:rPr>
        <w:rFonts w:ascii="Times New Roman" w:hAnsi="Times New Roman" w:hint="default"/>
      </w:rPr>
    </w:lvl>
    <w:lvl w:ilvl="4" w:tplc="9BD4BB28" w:tentative="1">
      <w:start w:val="1"/>
      <w:numFmt w:val="bullet"/>
      <w:lvlText w:val="-"/>
      <w:lvlJc w:val="left"/>
      <w:pPr>
        <w:tabs>
          <w:tab w:val="num" w:pos="3600"/>
        </w:tabs>
        <w:ind w:left="3600" w:hanging="360"/>
      </w:pPr>
      <w:rPr>
        <w:rFonts w:ascii="Times New Roman" w:hAnsi="Times New Roman" w:hint="default"/>
      </w:rPr>
    </w:lvl>
    <w:lvl w:ilvl="5" w:tplc="620A955E" w:tentative="1">
      <w:start w:val="1"/>
      <w:numFmt w:val="bullet"/>
      <w:lvlText w:val="-"/>
      <w:lvlJc w:val="left"/>
      <w:pPr>
        <w:tabs>
          <w:tab w:val="num" w:pos="4320"/>
        </w:tabs>
        <w:ind w:left="4320" w:hanging="360"/>
      </w:pPr>
      <w:rPr>
        <w:rFonts w:ascii="Times New Roman" w:hAnsi="Times New Roman" w:hint="default"/>
      </w:rPr>
    </w:lvl>
    <w:lvl w:ilvl="6" w:tplc="BD7A6B74" w:tentative="1">
      <w:start w:val="1"/>
      <w:numFmt w:val="bullet"/>
      <w:lvlText w:val="-"/>
      <w:lvlJc w:val="left"/>
      <w:pPr>
        <w:tabs>
          <w:tab w:val="num" w:pos="5040"/>
        </w:tabs>
        <w:ind w:left="5040" w:hanging="360"/>
      </w:pPr>
      <w:rPr>
        <w:rFonts w:ascii="Times New Roman" w:hAnsi="Times New Roman" w:hint="default"/>
      </w:rPr>
    </w:lvl>
    <w:lvl w:ilvl="7" w:tplc="B76AD30C" w:tentative="1">
      <w:start w:val="1"/>
      <w:numFmt w:val="bullet"/>
      <w:lvlText w:val="-"/>
      <w:lvlJc w:val="left"/>
      <w:pPr>
        <w:tabs>
          <w:tab w:val="num" w:pos="5760"/>
        </w:tabs>
        <w:ind w:left="5760" w:hanging="360"/>
      </w:pPr>
      <w:rPr>
        <w:rFonts w:ascii="Times New Roman" w:hAnsi="Times New Roman" w:hint="default"/>
      </w:rPr>
    </w:lvl>
    <w:lvl w:ilvl="8" w:tplc="24FC641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AC93F02"/>
    <w:multiLevelType w:val="hybridMultilevel"/>
    <w:tmpl w:val="0256F4DE"/>
    <w:lvl w:ilvl="0" w:tplc="ACA85604">
      <w:start w:val="1"/>
      <w:numFmt w:val="bullet"/>
      <w:lvlText w:val="•"/>
      <w:lvlJc w:val="left"/>
      <w:pPr>
        <w:tabs>
          <w:tab w:val="num" w:pos="720"/>
        </w:tabs>
        <w:ind w:left="720" w:hanging="360"/>
      </w:pPr>
      <w:rPr>
        <w:rFonts w:ascii="Arial" w:hAnsi="Arial" w:hint="default"/>
      </w:rPr>
    </w:lvl>
    <w:lvl w:ilvl="1" w:tplc="344A7F4A" w:tentative="1">
      <w:start w:val="1"/>
      <w:numFmt w:val="bullet"/>
      <w:lvlText w:val="•"/>
      <w:lvlJc w:val="left"/>
      <w:pPr>
        <w:tabs>
          <w:tab w:val="num" w:pos="1440"/>
        </w:tabs>
        <w:ind w:left="1440" w:hanging="360"/>
      </w:pPr>
      <w:rPr>
        <w:rFonts w:ascii="Arial" w:hAnsi="Arial" w:hint="default"/>
      </w:rPr>
    </w:lvl>
    <w:lvl w:ilvl="2" w:tplc="A8DEDD6E" w:tentative="1">
      <w:start w:val="1"/>
      <w:numFmt w:val="bullet"/>
      <w:lvlText w:val="•"/>
      <w:lvlJc w:val="left"/>
      <w:pPr>
        <w:tabs>
          <w:tab w:val="num" w:pos="2160"/>
        </w:tabs>
        <w:ind w:left="2160" w:hanging="360"/>
      </w:pPr>
      <w:rPr>
        <w:rFonts w:ascii="Arial" w:hAnsi="Arial" w:hint="default"/>
      </w:rPr>
    </w:lvl>
    <w:lvl w:ilvl="3" w:tplc="7F78B518" w:tentative="1">
      <w:start w:val="1"/>
      <w:numFmt w:val="bullet"/>
      <w:lvlText w:val="•"/>
      <w:lvlJc w:val="left"/>
      <w:pPr>
        <w:tabs>
          <w:tab w:val="num" w:pos="2880"/>
        </w:tabs>
        <w:ind w:left="2880" w:hanging="360"/>
      </w:pPr>
      <w:rPr>
        <w:rFonts w:ascii="Arial" w:hAnsi="Arial" w:hint="default"/>
      </w:rPr>
    </w:lvl>
    <w:lvl w:ilvl="4" w:tplc="E816429C" w:tentative="1">
      <w:start w:val="1"/>
      <w:numFmt w:val="bullet"/>
      <w:lvlText w:val="•"/>
      <w:lvlJc w:val="left"/>
      <w:pPr>
        <w:tabs>
          <w:tab w:val="num" w:pos="3600"/>
        </w:tabs>
        <w:ind w:left="3600" w:hanging="360"/>
      </w:pPr>
      <w:rPr>
        <w:rFonts w:ascii="Arial" w:hAnsi="Arial" w:hint="default"/>
      </w:rPr>
    </w:lvl>
    <w:lvl w:ilvl="5" w:tplc="EF423C64" w:tentative="1">
      <w:start w:val="1"/>
      <w:numFmt w:val="bullet"/>
      <w:lvlText w:val="•"/>
      <w:lvlJc w:val="left"/>
      <w:pPr>
        <w:tabs>
          <w:tab w:val="num" w:pos="4320"/>
        </w:tabs>
        <w:ind w:left="4320" w:hanging="360"/>
      </w:pPr>
      <w:rPr>
        <w:rFonts w:ascii="Arial" w:hAnsi="Arial" w:hint="default"/>
      </w:rPr>
    </w:lvl>
    <w:lvl w:ilvl="6" w:tplc="42CE4070" w:tentative="1">
      <w:start w:val="1"/>
      <w:numFmt w:val="bullet"/>
      <w:lvlText w:val="•"/>
      <w:lvlJc w:val="left"/>
      <w:pPr>
        <w:tabs>
          <w:tab w:val="num" w:pos="5040"/>
        </w:tabs>
        <w:ind w:left="5040" w:hanging="360"/>
      </w:pPr>
      <w:rPr>
        <w:rFonts w:ascii="Arial" w:hAnsi="Arial" w:hint="default"/>
      </w:rPr>
    </w:lvl>
    <w:lvl w:ilvl="7" w:tplc="6BEA8B18" w:tentative="1">
      <w:start w:val="1"/>
      <w:numFmt w:val="bullet"/>
      <w:lvlText w:val="•"/>
      <w:lvlJc w:val="left"/>
      <w:pPr>
        <w:tabs>
          <w:tab w:val="num" w:pos="5760"/>
        </w:tabs>
        <w:ind w:left="5760" w:hanging="360"/>
      </w:pPr>
      <w:rPr>
        <w:rFonts w:ascii="Arial" w:hAnsi="Arial" w:hint="default"/>
      </w:rPr>
    </w:lvl>
    <w:lvl w:ilvl="8" w:tplc="86C01C4A" w:tentative="1">
      <w:start w:val="1"/>
      <w:numFmt w:val="bullet"/>
      <w:lvlText w:val="•"/>
      <w:lvlJc w:val="left"/>
      <w:pPr>
        <w:tabs>
          <w:tab w:val="num" w:pos="6480"/>
        </w:tabs>
        <w:ind w:left="6480" w:hanging="360"/>
      </w:pPr>
      <w:rPr>
        <w:rFonts w:ascii="Arial" w:hAnsi="Arial" w:hint="default"/>
      </w:rPr>
    </w:lvl>
  </w:abstractNum>
  <w:num w:numId="1" w16cid:durableId="1794398026">
    <w:abstractNumId w:val="9"/>
  </w:num>
  <w:num w:numId="2" w16cid:durableId="185991974">
    <w:abstractNumId w:val="0"/>
  </w:num>
  <w:num w:numId="3" w16cid:durableId="641152083">
    <w:abstractNumId w:val="8"/>
  </w:num>
  <w:num w:numId="4" w16cid:durableId="390080679">
    <w:abstractNumId w:val="10"/>
  </w:num>
  <w:num w:numId="5" w16cid:durableId="1489512962">
    <w:abstractNumId w:val="1"/>
  </w:num>
  <w:num w:numId="6" w16cid:durableId="1415514036">
    <w:abstractNumId w:val="12"/>
  </w:num>
  <w:num w:numId="7" w16cid:durableId="1988702057">
    <w:abstractNumId w:val="13"/>
  </w:num>
  <w:num w:numId="8" w16cid:durableId="161968670">
    <w:abstractNumId w:val="11"/>
  </w:num>
  <w:num w:numId="9" w16cid:durableId="971860018">
    <w:abstractNumId w:val="2"/>
  </w:num>
  <w:num w:numId="10" w16cid:durableId="1033309946">
    <w:abstractNumId w:val="5"/>
  </w:num>
  <w:num w:numId="11" w16cid:durableId="1442799267">
    <w:abstractNumId w:val="4"/>
  </w:num>
  <w:num w:numId="12" w16cid:durableId="347100384">
    <w:abstractNumId w:val="3"/>
  </w:num>
  <w:num w:numId="13" w16cid:durableId="1425569746">
    <w:abstractNumId w:val="6"/>
  </w:num>
  <w:num w:numId="14" w16cid:durableId="704062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11"/>
    <w:rsid w:val="000822A5"/>
    <w:rsid w:val="000B137E"/>
    <w:rsid w:val="00170277"/>
    <w:rsid w:val="001D40F1"/>
    <w:rsid w:val="002707E1"/>
    <w:rsid w:val="002739B3"/>
    <w:rsid w:val="00336E06"/>
    <w:rsid w:val="0043747C"/>
    <w:rsid w:val="00441500"/>
    <w:rsid w:val="004D7341"/>
    <w:rsid w:val="00662BDB"/>
    <w:rsid w:val="006B6C53"/>
    <w:rsid w:val="006D16A7"/>
    <w:rsid w:val="00753DBF"/>
    <w:rsid w:val="007D51EE"/>
    <w:rsid w:val="008E7E5B"/>
    <w:rsid w:val="00913C85"/>
    <w:rsid w:val="00951F15"/>
    <w:rsid w:val="00A03637"/>
    <w:rsid w:val="00A4397D"/>
    <w:rsid w:val="00B22F60"/>
    <w:rsid w:val="00B231A2"/>
    <w:rsid w:val="00BD4938"/>
    <w:rsid w:val="00D54D1F"/>
    <w:rsid w:val="00E46F11"/>
    <w:rsid w:val="00E7387F"/>
    <w:rsid w:val="00F13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AAAB"/>
  <w15:chartTrackingRefBased/>
  <w15:docId w15:val="{AC1351DA-D49E-422D-B992-304A8D04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46F1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46F11"/>
    <w:pPr>
      <w:spacing w:after="0" w:line="240" w:lineRule="auto"/>
      <w:ind w:left="720"/>
      <w:contextualSpacing/>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08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73016">
      <w:bodyDiv w:val="1"/>
      <w:marLeft w:val="0"/>
      <w:marRight w:val="0"/>
      <w:marTop w:val="0"/>
      <w:marBottom w:val="0"/>
      <w:divBdr>
        <w:top w:val="none" w:sz="0" w:space="0" w:color="auto"/>
        <w:left w:val="none" w:sz="0" w:space="0" w:color="auto"/>
        <w:bottom w:val="none" w:sz="0" w:space="0" w:color="auto"/>
        <w:right w:val="none" w:sz="0" w:space="0" w:color="auto"/>
      </w:divBdr>
      <w:divsChild>
        <w:div w:id="1110736064">
          <w:marLeft w:val="360"/>
          <w:marRight w:val="0"/>
          <w:marTop w:val="200"/>
          <w:marBottom w:val="0"/>
          <w:divBdr>
            <w:top w:val="none" w:sz="0" w:space="0" w:color="auto"/>
            <w:left w:val="none" w:sz="0" w:space="0" w:color="auto"/>
            <w:bottom w:val="none" w:sz="0" w:space="0" w:color="auto"/>
            <w:right w:val="none" w:sz="0" w:space="0" w:color="auto"/>
          </w:divBdr>
        </w:div>
        <w:div w:id="115678291">
          <w:marLeft w:val="360"/>
          <w:marRight w:val="0"/>
          <w:marTop w:val="200"/>
          <w:marBottom w:val="0"/>
          <w:divBdr>
            <w:top w:val="none" w:sz="0" w:space="0" w:color="auto"/>
            <w:left w:val="none" w:sz="0" w:space="0" w:color="auto"/>
            <w:bottom w:val="none" w:sz="0" w:space="0" w:color="auto"/>
            <w:right w:val="none" w:sz="0" w:space="0" w:color="auto"/>
          </w:divBdr>
        </w:div>
        <w:div w:id="1132669789">
          <w:marLeft w:val="360"/>
          <w:marRight w:val="0"/>
          <w:marTop w:val="200"/>
          <w:marBottom w:val="0"/>
          <w:divBdr>
            <w:top w:val="none" w:sz="0" w:space="0" w:color="auto"/>
            <w:left w:val="none" w:sz="0" w:space="0" w:color="auto"/>
            <w:bottom w:val="none" w:sz="0" w:space="0" w:color="auto"/>
            <w:right w:val="none" w:sz="0" w:space="0" w:color="auto"/>
          </w:divBdr>
        </w:div>
      </w:divsChild>
    </w:div>
    <w:div w:id="872688360">
      <w:bodyDiv w:val="1"/>
      <w:marLeft w:val="0"/>
      <w:marRight w:val="0"/>
      <w:marTop w:val="0"/>
      <w:marBottom w:val="0"/>
      <w:divBdr>
        <w:top w:val="none" w:sz="0" w:space="0" w:color="auto"/>
        <w:left w:val="none" w:sz="0" w:space="0" w:color="auto"/>
        <w:bottom w:val="none" w:sz="0" w:space="0" w:color="auto"/>
        <w:right w:val="none" w:sz="0" w:space="0" w:color="auto"/>
      </w:divBdr>
      <w:divsChild>
        <w:div w:id="226503745">
          <w:marLeft w:val="360"/>
          <w:marRight w:val="0"/>
          <w:marTop w:val="200"/>
          <w:marBottom w:val="0"/>
          <w:divBdr>
            <w:top w:val="none" w:sz="0" w:space="0" w:color="auto"/>
            <w:left w:val="none" w:sz="0" w:space="0" w:color="auto"/>
            <w:bottom w:val="none" w:sz="0" w:space="0" w:color="auto"/>
            <w:right w:val="none" w:sz="0" w:space="0" w:color="auto"/>
          </w:divBdr>
        </w:div>
        <w:div w:id="1654141897">
          <w:marLeft w:val="360"/>
          <w:marRight w:val="0"/>
          <w:marTop w:val="200"/>
          <w:marBottom w:val="0"/>
          <w:divBdr>
            <w:top w:val="none" w:sz="0" w:space="0" w:color="auto"/>
            <w:left w:val="none" w:sz="0" w:space="0" w:color="auto"/>
            <w:bottom w:val="none" w:sz="0" w:space="0" w:color="auto"/>
            <w:right w:val="none" w:sz="0" w:space="0" w:color="auto"/>
          </w:divBdr>
        </w:div>
      </w:divsChild>
    </w:div>
    <w:div w:id="993072734">
      <w:bodyDiv w:val="1"/>
      <w:marLeft w:val="0"/>
      <w:marRight w:val="0"/>
      <w:marTop w:val="0"/>
      <w:marBottom w:val="0"/>
      <w:divBdr>
        <w:top w:val="none" w:sz="0" w:space="0" w:color="auto"/>
        <w:left w:val="none" w:sz="0" w:space="0" w:color="auto"/>
        <w:bottom w:val="none" w:sz="0" w:space="0" w:color="auto"/>
        <w:right w:val="none" w:sz="0" w:space="0" w:color="auto"/>
      </w:divBdr>
    </w:div>
    <w:div w:id="1032340375">
      <w:bodyDiv w:val="1"/>
      <w:marLeft w:val="0"/>
      <w:marRight w:val="0"/>
      <w:marTop w:val="0"/>
      <w:marBottom w:val="0"/>
      <w:divBdr>
        <w:top w:val="none" w:sz="0" w:space="0" w:color="auto"/>
        <w:left w:val="none" w:sz="0" w:space="0" w:color="auto"/>
        <w:bottom w:val="none" w:sz="0" w:space="0" w:color="auto"/>
        <w:right w:val="none" w:sz="0" w:space="0" w:color="auto"/>
      </w:divBdr>
      <w:divsChild>
        <w:div w:id="1988196203">
          <w:marLeft w:val="360"/>
          <w:marRight w:val="0"/>
          <w:marTop w:val="200"/>
          <w:marBottom w:val="0"/>
          <w:divBdr>
            <w:top w:val="none" w:sz="0" w:space="0" w:color="auto"/>
            <w:left w:val="none" w:sz="0" w:space="0" w:color="auto"/>
            <w:bottom w:val="none" w:sz="0" w:space="0" w:color="auto"/>
            <w:right w:val="none" w:sz="0" w:space="0" w:color="auto"/>
          </w:divBdr>
        </w:div>
        <w:div w:id="2031296556">
          <w:marLeft w:val="360"/>
          <w:marRight w:val="0"/>
          <w:marTop w:val="200"/>
          <w:marBottom w:val="0"/>
          <w:divBdr>
            <w:top w:val="none" w:sz="0" w:space="0" w:color="auto"/>
            <w:left w:val="none" w:sz="0" w:space="0" w:color="auto"/>
            <w:bottom w:val="none" w:sz="0" w:space="0" w:color="auto"/>
            <w:right w:val="none" w:sz="0" w:space="0" w:color="auto"/>
          </w:divBdr>
        </w:div>
      </w:divsChild>
    </w:div>
    <w:div w:id="1034229309">
      <w:bodyDiv w:val="1"/>
      <w:marLeft w:val="0"/>
      <w:marRight w:val="0"/>
      <w:marTop w:val="0"/>
      <w:marBottom w:val="0"/>
      <w:divBdr>
        <w:top w:val="none" w:sz="0" w:space="0" w:color="auto"/>
        <w:left w:val="none" w:sz="0" w:space="0" w:color="auto"/>
        <w:bottom w:val="none" w:sz="0" w:space="0" w:color="auto"/>
        <w:right w:val="none" w:sz="0" w:space="0" w:color="auto"/>
      </w:divBdr>
      <w:divsChild>
        <w:div w:id="880020880">
          <w:marLeft w:val="360"/>
          <w:marRight w:val="0"/>
          <w:marTop w:val="200"/>
          <w:marBottom w:val="0"/>
          <w:divBdr>
            <w:top w:val="none" w:sz="0" w:space="0" w:color="auto"/>
            <w:left w:val="none" w:sz="0" w:space="0" w:color="auto"/>
            <w:bottom w:val="none" w:sz="0" w:space="0" w:color="auto"/>
            <w:right w:val="none" w:sz="0" w:space="0" w:color="auto"/>
          </w:divBdr>
        </w:div>
        <w:div w:id="196358956">
          <w:marLeft w:val="360"/>
          <w:marRight w:val="0"/>
          <w:marTop w:val="200"/>
          <w:marBottom w:val="0"/>
          <w:divBdr>
            <w:top w:val="none" w:sz="0" w:space="0" w:color="auto"/>
            <w:left w:val="none" w:sz="0" w:space="0" w:color="auto"/>
            <w:bottom w:val="none" w:sz="0" w:space="0" w:color="auto"/>
            <w:right w:val="none" w:sz="0" w:space="0" w:color="auto"/>
          </w:divBdr>
        </w:div>
        <w:div w:id="1727685557">
          <w:marLeft w:val="360"/>
          <w:marRight w:val="0"/>
          <w:marTop w:val="200"/>
          <w:marBottom w:val="0"/>
          <w:divBdr>
            <w:top w:val="none" w:sz="0" w:space="0" w:color="auto"/>
            <w:left w:val="none" w:sz="0" w:space="0" w:color="auto"/>
            <w:bottom w:val="none" w:sz="0" w:space="0" w:color="auto"/>
            <w:right w:val="none" w:sz="0" w:space="0" w:color="auto"/>
          </w:divBdr>
        </w:div>
        <w:div w:id="1807354309">
          <w:marLeft w:val="360"/>
          <w:marRight w:val="0"/>
          <w:marTop w:val="200"/>
          <w:marBottom w:val="0"/>
          <w:divBdr>
            <w:top w:val="none" w:sz="0" w:space="0" w:color="auto"/>
            <w:left w:val="none" w:sz="0" w:space="0" w:color="auto"/>
            <w:bottom w:val="none" w:sz="0" w:space="0" w:color="auto"/>
            <w:right w:val="none" w:sz="0" w:space="0" w:color="auto"/>
          </w:divBdr>
        </w:div>
        <w:div w:id="390082254">
          <w:marLeft w:val="360"/>
          <w:marRight w:val="0"/>
          <w:marTop w:val="200"/>
          <w:marBottom w:val="0"/>
          <w:divBdr>
            <w:top w:val="none" w:sz="0" w:space="0" w:color="auto"/>
            <w:left w:val="none" w:sz="0" w:space="0" w:color="auto"/>
            <w:bottom w:val="none" w:sz="0" w:space="0" w:color="auto"/>
            <w:right w:val="none" w:sz="0" w:space="0" w:color="auto"/>
          </w:divBdr>
        </w:div>
      </w:divsChild>
    </w:div>
    <w:div w:id="1389575581">
      <w:bodyDiv w:val="1"/>
      <w:marLeft w:val="0"/>
      <w:marRight w:val="0"/>
      <w:marTop w:val="0"/>
      <w:marBottom w:val="0"/>
      <w:divBdr>
        <w:top w:val="none" w:sz="0" w:space="0" w:color="auto"/>
        <w:left w:val="none" w:sz="0" w:space="0" w:color="auto"/>
        <w:bottom w:val="none" w:sz="0" w:space="0" w:color="auto"/>
        <w:right w:val="none" w:sz="0" w:space="0" w:color="auto"/>
      </w:divBdr>
      <w:divsChild>
        <w:div w:id="1399787546">
          <w:marLeft w:val="360"/>
          <w:marRight w:val="0"/>
          <w:marTop w:val="200"/>
          <w:marBottom w:val="0"/>
          <w:divBdr>
            <w:top w:val="none" w:sz="0" w:space="0" w:color="auto"/>
            <w:left w:val="none" w:sz="0" w:space="0" w:color="auto"/>
            <w:bottom w:val="none" w:sz="0" w:space="0" w:color="auto"/>
            <w:right w:val="none" w:sz="0" w:space="0" w:color="auto"/>
          </w:divBdr>
        </w:div>
        <w:div w:id="939145978">
          <w:marLeft w:val="360"/>
          <w:marRight w:val="0"/>
          <w:marTop w:val="200"/>
          <w:marBottom w:val="0"/>
          <w:divBdr>
            <w:top w:val="none" w:sz="0" w:space="0" w:color="auto"/>
            <w:left w:val="none" w:sz="0" w:space="0" w:color="auto"/>
            <w:bottom w:val="none" w:sz="0" w:space="0" w:color="auto"/>
            <w:right w:val="none" w:sz="0" w:space="0" w:color="auto"/>
          </w:divBdr>
        </w:div>
        <w:div w:id="1175221605">
          <w:marLeft w:val="360"/>
          <w:marRight w:val="0"/>
          <w:marTop w:val="200"/>
          <w:marBottom w:val="0"/>
          <w:divBdr>
            <w:top w:val="none" w:sz="0" w:space="0" w:color="auto"/>
            <w:left w:val="none" w:sz="0" w:space="0" w:color="auto"/>
            <w:bottom w:val="none" w:sz="0" w:space="0" w:color="auto"/>
            <w:right w:val="none" w:sz="0" w:space="0" w:color="auto"/>
          </w:divBdr>
        </w:div>
      </w:divsChild>
    </w:div>
    <w:div w:id="1403941452">
      <w:bodyDiv w:val="1"/>
      <w:marLeft w:val="0"/>
      <w:marRight w:val="0"/>
      <w:marTop w:val="0"/>
      <w:marBottom w:val="0"/>
      <w:divBdr>
        <w:top w:val="none" w:sz="0" w:space="0" w:color="auto"/>
        <w:left w:val="none" w:sz="0" w:space="0" w:color="auto"/>
        <w:bottom w:val="none" w:sz="0" w:space="0" w:color="auto"/>
        <w:right w:val="none" w:sz="0" w:space="0" w:color="auto"/>
      </w:divBdr>
      <w:divsChild>
        <w:div w:id="1802650514">
          <w:marLeft w:val="360"/>
          <w:marRight w:val="0"/>
          <w:marTop w:val="200"/>
          <w:marBottom w:val="0"/>
          <w:divBdr>
            <w:top w:val="none" w:sz="0" w:space="0" w:color="auto"/>
            <w:left w:val="none" w:sz="0" w:space="0" w:color="auto"/>
            <w:bottom w:val="none" w:sz="0" w:space="0" w:color="auto"/>
            <w:right w:val="none" w:sz="0" w:space="0" w:color="auto"/>
          </w:divBdr>
        </w:div>
        <w:div w:id="316692633">
          <w:marLeft w:val="360"/>
          <w:marRight w:val="0"/>
          <w:marTop w:val="200"/>
          <w:marBottom w:val="0"/>
          <w:divBdr>
            <w:top w:val="none" w:sz="0" w:space="0" w:color="auto"/>
            <w:left w:val="none" w:sz="0" w:space="0" w:color="auto"/>
            <w:bottom w:val="none" w:sz="0" w:space="0" w:color="auto"/>
            <w:right w:val="none" w:sz="0" w:space="0" w:color="auto"/>
          </w:divBdr>
        </w:div>
        <w:div w:id="1873959928">
          <w:marLeft w:val="360"/>
          <w:marRight w:val="0"/>
          <w:marTop w:val="200"/>
          <w:marBottom w:val="0"/>
          <w:divBdr>
            <w:top w:val="none" w:sz="0" w:space="0" w:color="auto"/>
            <w:left w:val="none" w:sz="0" w:space="0" w:color="auto"/>
            <w:bottom w:val="none" w:sz="0" w:space="0" w:color="auto"/>
            <w:right w:val="none" w:sz="0" w:space="0" w:color="auto"/>
          </w:divBdr>
        </w:div>
      </w:divsChild>
    </w:div>
    <w:div w:id="1663195276">
      <w:bodyDiv w:val="1"/>
      <w:marLeft w:val="0"/>
      <w:marRight w:val="0"/>
      <w:marTop w:val="0"/>
      <w:marBottom w:val="0"/>
      <w:divBdr>
        <w:top w:val="none" w:sz="0" w:space="0" w:color="auto"/>
        <w:left w:val="none" w:sz="0" w:space="0" w:color="auto"/>
        <w:bottom w:val="none" w:sz="0" w:space="0" w:color="auto"/>
        <w:right w:val="none" w:sz="0" w:space="0" w:color="auto"/>
      </w:divBdr>
      <w:divsChild>
        <w:div w:id="993992265">
          <w:marLeft w:val="360"/>
          <w:marRight w:val="0"/>
          <w:marTop w:val="200"/>
          <w:marBottom w:val="0"/>
          <w:divBdr>
            <w:top w:val="none" w:sz="0" w:space="0" w:color="auto"/>
            <w:left w:val="none" w:sz="0" w:space="0" w:color="auto"/>
            <w:bottom w:val="none" w:sz="0" w:space="0" w:color="auto"/>
            <w:right w:val="none" w:sz="0" w:space="0" w:color="auto"/>
          </w:divBdr>
        </w:div>
        <w:div w:id="1233857758">
          <w:marLeft w:val="360"/>
          <w:marRight w:val="0"/>
          <w:marTop w:val="200"/>
          <w:marBottom w:val="0"/>
          <w:divBdr>
            <w:top w:val="none" w:sz="0" w:space="0" w:color="auto"/>
            <w:left w:val="none" w:sz="0" w:space="0" w:color="auto"/>
            <w:bottom w:val="none" w:sz="0" w:space="0" w:color="auto"/>
            <w:right w:val="none" w:sz="0" w:space="0" w:color="auto"/>
          </w:divBdr>
        </w:div>
        <w:div w:id="626396872">
          <w:marLeft w:val="360"/>
          <w:marRight w:val="0"/>
          <w:marTop w:val="200"/>
          <w:marBottom w:val="0"/>
          <w:divBdr>
            <w:top w:val="none" w:sz="0" w:space="0" w:color="auto"/>
            <w:left w:val="none" w:sz="0" w:space="0" w:color="auto"/>
            <w:bottom w:val="none" w:sz="0" w:space="0" w:color="auto"/>
            <w:right w:val="none" w:sz="0" w:space="0" w:color="auto"/>
          </w:divBdr>
        </w:div>
        <w:div w:id="1402292602">
          <w:marLeft w:val="360"/>
          <w:marRight w:val="0"/>
          <w:marTop w:val="200"/>
          <w:marBottom w:val="0"/>
          <w:divBdr>
            <w:top w:val="none" w:sz="0" w:space="0" w:color="auto"/>
            <w:left w:val="none" w:sz="0" w:space="0" w:color="auto"/>
            <w:bottom w:val="none" w:sz="0" w:space="0" w:color="auto"/>
            <w:right w:val="none" w:sz="0" w:space="0" w:color="auto"/>
          </w:divBdr>
        </w:div>
      </w:divsChild>
    </w:div>
    <w:div w:id="1703432678">
      <w:bodyDiv w:val="1"/>
      <w:marLeft w:val="0"/>
      <w:marRight w:val="0"/>
      <w:marTop w:val="0"/>
      <w:marBottom w:val="0"/>
      <w:divBdr>
        <w:top w:val="none" w:sz="0" w:space="0" w:color="auto"/>
        <w:left w:val="none" w:sz="0" w:space="0" w:color="auto"/>
        <w:bottom w:val="none" w:sz="0" w:space="0" w:color="auto"/>
        <w:right w:val="none" w:sz="0" w:space="0" w:color="auto"/>
      </w:divBdr>
      <w:divsChild>
        <w:div w:id="395712855">
          <w:marLeft w:val="360"/>
          <w:marRight w:val="0"/>
          <w:marTop w:val="200"/>
          <w:marBottom w:val="0"/>
          <w:divBdr>
            <w:top w:val="none" w:sz="0" w:space="0" w:color="auto"/>
            <w:left w:val="none" w:sz="0" w:space="0" w:color="auto"/>
            <w:bottom w:val="none" w:sz="0" w:space="0" w:color="auto"/>
            <w:right w:val="none" w:sz="0" w:space="0" w:color="auto"/>
          </w:divBdr>
        </w:div>
        <w:div w:id="67853281">
          <w:marLeft w:val="360"/>
          <w:marRight w:val="0"/>
          <w:marTop w:val="200"/>
          <w:marBottom w:val="0"/>
          <w:divBdr>
            <w:top w:val="none" w:sz="0" w:space="0" w:color="auto"/>
            <w:left w:val="none" w:sz="0" w:space="0" w:color="auto"/>
            <w:bottom w:val="none" w:sz="0" w:space="0" w:color="auto"/>
            <w:right w:val="none" w:sz="0" w:space="0" w:color="auto"/>
          </w:divBdr>
        </w:div>
      </w:divsChild>
    </w:div>
    <w:div w:id="1742169269">
      <w:bodyDiv w:val="1"/>
      <w:marLeft w:val="0"/>
      <w:marRight w:val="0"/>
      <w:marTop w:val="0"/>
      <w:marBottom w:val="0"/>
      <w:divBdr>
        <w:top w:val="none" w:sz="0" w:space="0" w:color="auto"/>
        <w:left w:val="none" w:sz="0" w:space="0" w:color="auto"/>
        <w:bottom w:val="none" w:sz="0" w:space="0" w:color="auto"/>
        <w:right w:val="none" w:sz="0" w:space="0" w:color="auto"/>
      </w:divBdr>
      <w:divsChild>
        <w:div w:id="664239758">
          <w:marLeft w:val="360"/>
          <w:marRight w:val="0"/>
          <w:marTop w:val="200"/>
          <w:marBottom w:val="0"/>
          <w:divBdr>
            <w:top w:val="none" w:sz="0" w:space="0" w:color="auto"/>
            <w:left w:val="none" w:sz="0" w:space="0" w:color="auto"/>
            <w:bottom w:val="none" w:sz="0" w:space="0" w:color="auto"/>
            <w:right w:val="none" w:sz="0" w:space="0" w:color="auto"/>
          </w:divBdr>
        </w:div>
        <w:div w:id="480195370">
          <w:marLeft w:val="360"/>
          <w:marRight w:val="0"/>
          <w:marTop w:val="200"/>
          <w:marBottom w:val="0"/>
          <w:divBdr>
            <w:top w:val="none" w:sz="0" w:space="0" w:color="auto"/>
            <w:left w:val="none" w:sz="0" w:space="0" w:color="auto"/>
            <w:bottom w:val="none" w:sz="0" w:space="0" w:color="auto"/>
            <w:right w:val="none" w:sz="0" w:space="0" w:color="auto"/>
          </w:divBdr>
        </w:div>
        <w:div w:id="115757764">
          <w:marLeft w:val="360"/>
          <w:marRight w:val="0"/>
          <w:marTop w:val="200"/>
          <w:marBottom w:val="0"/>
          <w:divBdr>
            <w:top w:val="none" w:sz="0" w:space="0" w:color="auto"/>
            <w:left w:val="none" w:sz="0" w:space="0" w:color="auto"/>
            <w:bottom w:val="none" w:sz="0" w:space="0" w:color="auto"/>
            <w:right w:val="none" w:sz="0" w:space="0" w:color="auto"/>
          </w:divBdr>
        </w:div>
        <w:div w:id="1171601400">
          <w:marLeft w:val="360"/>
          <w:marRight w:val="0"/>
          <w:marTop w:val="200"/>
          <w:marBottom w:val="0"/>
          <w:divBdr>
            <w:top w:val="none" w:sz="0" w:space="0" w:color="auto"/>
            <w:left w:val="none" w:sz="0" w:space="0" w:color="auto"/>
            <w:bottom w:val="none" w:sz="0" w:space="0" w:color="auto"/>
            <w:right w:val="none" w:sz="0" w:space="0" w:color="auto"/>
          </w:divBdr>
        </w:div>
        <w:div w:id="1077944198">
          <w:marLeft w:val="360"/>
          <w:marRight w:val="0"/>
          <w:marTop w:val="200"/>
          <w:marBottom w:val="0"/>
          <w:divBdr>
            <w:top w:val="none" w:sz="0" w:space="0" w:color="auto"/>
            <w:left w:val="none" w:sz="0" w:space="0" w:color="auto"/>
            <w:bottom w:val="none" w:sz="0" w:space="0" w:color="auto"/>
            <w:right w:val="none" w:sz="0" w:space="0" w:color="auto"/>
          </w:divBdr>
        </w:div>
      </w:divsChild>
    </w:div>
    <w:div w:id="1908609346">
      <w:bodyDiv w:val="1"/>
      <w:marLeft w:val="0"/>
      <w:marRight w:val="0"/>
      <w:marTop w:val="0"/>
      <w:marBottom w:val="0"/>
      <w:divBdr>
        <w:top w:val="none" w:sz="0" w:space="0" w:color="auto"/>
        <w:left w:val="none" w:sz="0" w:space="0" w:color="auto"/>
        <w:bottom w:val="none" w:sz="0" w:space="0" w:color="auto"/>
        <w:right w:val="none" w:sz="0" w:space="0" w:color="auto"/>
      </w:divBdr>
      <w:divsChild>
        <w:div w:id="1099376733">
          <w:marLeft w:val="360"/>
          <w:marRight w:val="0"/>
          <w:marTop w:val="200"/>
          <w:marBottom w:val="0"/>
          <w:divBdr>
            <w:top w:val="none" w:sz="0" w:space="0" w:color="auto"/>
            <w:left w:val="none" w:sz="0" w:space="0" w:color="auto"/>
            <w:bottom w:val="none" w:sz="0" w:space="0" w:color="auto"/>
            <w:right w:val="none" w:sz="0" w:space="0" w:color="auto"/>
          </w:divBdr>
        </w:div>
        <w:div w:id="548418438">
          <w:marLeft w:val="360"/>
          <w:marRight w:val="0"/>
          <w:marTop w:val="200"/>
          <w:marBottom w:val="0"/>
          <w:divBdr>
            <w:top w:val="none" w:sz="0" w:space="0" w:color="auto"/>
            <w:left w:val="none" w:sz="0" w:space="0" w:color="auto"/>
            <w:bottom w:val="none" w:sz="0" w:space="0" w:color="auto"/>
            <w:right w:val="none" w:sz="0" w:space="0" w:color="auto"/>
          </w:divBdr>
        </w:div>
        <w:div w:id="1526406145">
          <w:marLeft w:val="360"/>
          <w:marRight w:val="0"/>
          <w:marTop w:val="200"/>
          <w:marBottom w:val="0"/>
          <w:divBdr>
            <w:top w:val="none" w:sz="0" w:space="0" w:color="auto"/>
            <w:left w:val="none" w:sz="0" w:space="0" w:color="auto"/>
            <w:bottom w:val="none" w:sz="0" w:space="0" w:color="auto"/>
            <w:right w:val="none" w:sz="0" w:space="0" w:color="auto"/>
          </w:divBdr>
        </w:div>
      </w:divsChild>
    </w:div>
    <w:div w:id="2024866134">
      <w:bodyDiv w:val="1"/>
      <w:marLeft w:val="0"/>
      <w:marRight w:val="0"/>
      <w:marTop w:val="0"/>
      <w:marBottom w:val="0"/>
      <w:divBdr>
        <w:top w:val="none" w:sz="0" w:space="0" w:color="auto"/>
        <w:left w:val="none" w:sz="0" w:space="0" w:color="auto"/>
        <w:bottom w:val="none" w:sz="0" w:space="0" w:color="auto"/>
        <w:right w:val="none" w:sz="0" w:space="0" w:color="auto"/>
      </w:divBdr>
      <w:divsChild>
        <w:div w:id="700016653">
          <w:marLeft w:val="360"/>
          <w:marRight w:val="0"/>
          <w:marTop w:val="200"/>
          <w:marBottom w:val="0"/>
          <w:divBdr>
            <w:top w:val="none" w:sz="0" w:space="0" w:color="auto"/>
            <w:left w:val="none" w:sz="0" w:space="0" w:color="auto"/>
            <w:bottom w:val="none" w:sz="0" w:space="0" w:color="auto"/>
            <w:right w:val="none" w:sz="0" w:space="0" w:color="auto"/>
          </w:divBdr>
        </w:div>
        <w:div w:id="3390443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1815</Words>
  <Characters>9983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25</cp:revision>
  <dcterms:created xsi:type="dcterms:W3CDTF">2023-03-10T09:46:00Z</dcterms:created>
  <dcterms:modified xsi:type="dcterms:W3CDTF">2023-03-17T08:34:00Z</dcterms:modified>
</cp:coreProperties>
</file>